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72" w:rsidRDefault="00DB4772">
      <w:r>
        <w:rPr>
          <w:noProof/>
          <w:lang w:val="ru-RU" w:eastAsia="ru-RU"/>
        </w:rPr>
        <w:drawing>
          <wp:inline distT="0" distB="0" distL="0" distR="0">
            <wp:extent cx="5705475" cy="1844627"/>
            <wp:effectExtent l="19050" t="0" r="9525" b="0"/>
            <wp:docPr id="1" name="Рисунок 1" descr="Blank A4_Accordbank_2021_231221_ukr&amp;eng_prin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A4_Accordbank_2021_231221_ukr&amp;eng_print_"/>
                    <pic:cNvPicPr>
                      <a:picLocks noChangeAspect="1" noChangeArrowheads="1"/>
                    </pic:cNvPicPr>
                  </pic:nvPicPr>
                  <pic:blipFill>
                    <a:blip r:embed="rId6" cstate="print"/>
                    <a:srcRect l="13064" t="21461" r="4199"/>
                    <a:stretch>
                      <a:fillRect/>
                    </a:stretch>
                  </pic:blipFill>
                  <pic:spPr bwMode="auto">
                    <a:xfrm>
                      <a:off x="0" y="0"/>
                      <a:ext cx="5705475" cy="1844627"/>
                    </a:xfrm>
                    <a:prstGeom prst="rect">
                      <a:avLst/>
                    </a:prstGeom>
                    <a:noFill/>
                    <a:ln w="9525">
                      <a:noFill/>
                      <a:miter lim="800000"/>
                      <a:headEnd/>
                      <a:tailEnd/>
                    </a:ln>
                  </pic:spPr>
                </pic:pic>
              </a:graphicData>
            </a:graphic>
          </wp:inline>
        </w:drawing>
      </w:r>
    </w:p>
    <w:p w:rsidR="00E644BF" w:rsidRPr="00E644BF" w:rsidRDefault="00E644BF" w:rsidP="00E644BF">
      <w:pPr>
        <w:jc w:val="center"/>
        <w:rPr>
          <w:rFonts w:ascii="Times New Roman" w:hAnsi="Times New Roman" w:cs="Times New Roman"/>
          <w:sz w:val="24"/>
          <w:szCs w:val="24"/>
        </w:rPr>
      </w:pPr>
      <w:r w:rsidRPr="00E644BF">
        <w:rPr>
          <w:rFonts w:ascii="Times New Roman" w:hAnsi="Times New Roman" w:cs="Times New Roman"/>
          <w:b/>
          <w:bCs/>
          <w:sz w:val="24"/>
          <w:szCs w:val="24"/>
        </w:rPr>
        <w:t>Перелік документів</w:t>
      </w:r>
      <w:bookmarkStart w:id="0" w:name="_GoBack"/>
      <w:bookmarkEnd w:id="0"/>
      <w:r w:rsidRPr="00E644BF">
        <w:rPr>
          <w:rFonts w:ascii="Times New Roman" w:hAnsi="Times New Roman" w:cs="Times New Roman"/>
          <w:b/>
          <w:bCs/>
          <w:sz w:val="24"/>
          <w:szCs w:val="24"/>
        </w:rPr>
        <w:t xml:space="preserve">, необхідних для розгляду питання про надання </w:t>
      </w:r>
      <w:r w:rsidR="00E47375">
        <w:rPr>
          <w:rFonts w:ascii="Times New Roman" w:hAnsi="Times New Roman" w:cs="Times New Roman"/>
          <w:b/>
          <w:bCs/>
          <w:sz w:val="24"/>
          <w:szCs w:val="24"/>
        </w:rPr>
        <w:t>гарантії</w:t>
      </w:r>
    </w:p>
    <w:p w:rsidR="006331EE" w:rsidRPr="006331EE" w:rsidRDefault="00E644BF" w:rsidP="006331EE">
      <w:pPr>
        <w:pStyle w:val="a5"/>
        <w:numPr>
          <w:ilvl w:val="0"/>
          <w:numId w:val="1"/>
        </w:numPr>
        <w:spacing w:after="0" w:line="240" w:lineRule="auto"/>
        <w:jc w:val="both"/>
        <w:rPr>
          <w:rFonts w:ascii="Times New Roman" w:hAnsi="Times New Roman" w:cs="Times New Roman"/>
          <w:sz w:val="24"/>
          <w:szCs w:val="24"/>
        </w:rPr>
      </w:pPr>
      <w:r w:rsidRPr="006331EE">
        <w:rPr>
          <w:rFonts w:ascii="Times New Roman" w:hAnsi="Times New Roman" w:cs="Times New Roman"/>
          <w:sz w:val="24"/>
          <w:szCs w:val="24"/>
        </w:rPr>
        <w:t>Заява про надання гарантії.</w:t>
      </w:r>
    </w:p>
    <w:p w:rsidR="006331EE" w:rsidRDefault="00E644BF" w:rsidP="00E644BF">
      <w:pPr>
        <w:pStyle w:val="a5"/>
        <w:numPr>
          <w:ilvl w:val="0"/>
          <w:numId w:val="1"/>
        </w:numPr>
        <w:spacing w:after="0" w:line="240" w:lineRule="auto"/>
        <w:jc w:val="both"/>
        <w:rPr>
          <w:rFonts w:ascii="Times New Roman" w:hAnsi="Times New Roman" w:cs="Times New Roman"/>
          <w:sz w:val="24"/>
          <w:szCs w:val="24"/>
        </w:rPr>
      </w:pPr>
      <w:r w:rsidRPr="006331EE">
        <w:rPr>
          <w:rFonts w:ascii="Times New Roman" w:hAnsi="Times New Roman" w:cs="Times New Roman"/>
          <w:sz w:val="24"/>
          <w:szCs w:val="24"/>
        </w:rPr>
        <w:t>Документація конкур</w:t>
      </w:r>
      <w:r w:rsidR="00BA2F32">
        <w:rPr>
          <w:rFonts w:ascii="Times New Roman" w:hAnsi="Times New Roman" w:cs="Times New Roman"/>
          <w:sz w:val="24"/>
          <w:szCs w:val="24"/>
        </w:rPr>
        <w:t xml:space="preserve">сних торгів (якщо посилання на неї відсутнє в заяві про надання гарантії) </w:t>
      </w:r>
      <w:r w:rsidRPr="006331EE">
        <w:rPr>
          <w:rFonts w:ascii="Times New Roman" w:hAnsi="Times New Roman" w:cs="Times New Roman"/>
          <w:sz w:val="24"/>
          <w:szCs w:val="24"/>
        </w:rPr>
        <w:t>та/або будь-якого іншого документу, яким передбачена необхідність отримання банківської гарантії.</w:t>
      </w:r>
    </w:p>
    <w:p w:rsidR="006331EE" w:rsidRDefault="00E644BF" w:rsidP="00E644BF">
      <w:pPr>
        <w:pStyle w:val="a5"/>
        <w:numPr>
          <w:ilvl w:val="0"/>
          <w:numId w:val="1"/>
        </w:numPr>
        <w:spacing w:after="0" w:line="240" w:lineRule="auto"/>
        <w:jc w:val="both"/>
        <w:rPr>
          <w:rFonts w:ascii="Times New Roman" w:hAnsi="Times New Roman" w:cs="Times New Roman"/>
          <w:sz w:val="24"/>
          <w:szCs w:val="24"/>
        </w:rPr>
      </w:pPr>
      <w:r w:rsidRPr="006331EE">
        <w:rPr>
          <w:rFonts w:ascii="Times New Roman" w:hAnsi="Times New Roman" w:cs="Times New Roman"/>
          <w:sz w:val="24"/>
          <w:szCs w:val="24"/>
        </w:rPr>
        <w:t>Опитувальник клієнта.</w:t>
      </w:r>
    </w:p>
    <w:p w:rsidR="006331EE" w:rsidRDefault="00E644BF" w:rsidP="00E644BF">
      <w:pPr>
        <w:pStyle w:val="a5"/>
        <w:numPr>
          <w:ilvl w:val="0"/>
          <w:numId w:val="1"/>
        </w:numPr>
        <w:spacing w:after="0" w:line="240" w:lineRule="auto"/>
        <w:jc w:val="both"/>
        <w:rPr>
          <w:rFonts w:ascii="Times New Roman" w:hAnsi="Times New Roman" w:cs="Times New Roman"/>
          <w:sz w:val="24"/>
          <w:szCs w:val="24"/>
        </w:rPr>
      </w:pPr>
      <w:r w:rsidRPr="006331EE">
        <w:rPr>
          <w:rFonts w:ascii="Times New Roman" w:hAnsi="Times New Roman" w:cs="Times New Roman"/>
          <w:sz w:val="24"/>
          <w:szCs w:val="24"/>
        </w:rPr>
        <w:t>Паспорт громадянина України або документ, що його замінює та Довідка про присвоєння реєстраційного номера облікової картки платника податків.</w:t>
      </w:r>
    </w:p>
    <w:p w:rsidR="00E644BF" w:rsidRDefault="00E644BF" w:rsidP="00E644BF">
      <w:pPr>
        <w:pStyle w:val="a5"/>
        <w:numPr>
          <w:ilvl w:val="0"/>
          <w:numId w:val="1"/>
        </w:numPr>
        <w:spacing w:after="0" w:line="240" w:lineRule="auto"/>
        <w:jc w:val="both"/>
        <w:rPr>
          <w:rFonts w:ascii="Times New Roman" w:hAnsi="Times New Roman" w:cs="Times New Roman"/>
          <w:sz w:val="24"/>
          <w:szCs w:val="24"/>
        </w:rPr>
      </w:pPr>
      <w:r w:rsidRPr="006331EE">
        <w:rPr>
          <w:rFonts w:ascii="Times New Roman" w:hAnsi="Times New Roman" w:cs="Times New Roman"/>
          <w:sz w:val="24"/>
          <w:szCs w:val="24"/>
        </w:rPr>
        <w:t>Звіт суб’єкта малого підприємництва фізичної особи підприємця платника єдиного податку за останній звітний період та за останній звітний рік. Звіт має містити відмітку Державної податкової служби України про отримання звітності, або доповнюватись Квитанцією №2, яка підтверджує отримання звіту Державною податковою службою України.</w:t>
      </w:r>
    </w:p>
    <w:p w:rsidR="006331EE" w:rsidRPr="006331EE" w:rsidRDefault="006331EE" w:rsidP="006331EE">
      <w:pPr>
        <w:pStyle w:val="a5"/>
        <w:spacing w:after="0" w:line="240" w:lineRule="auto"/>
        <w:jc w:val="both"/>
        <w:rPr>
          <w:rFonts w:ascii="Times New Roman" w:hAnsi="Times New Roman" w:cs="Times New Roman"/>
          <w:sz w:val="24"/>
          <w:szCs w:val="24"/>
        </w:rPr>
      </w:pPr>
    </w:p>
    <w:p w:rsidR="00DB4772" w:rsidRPr="00E644BF" w:rsidRDefault="00E644BF" w:rsidP="00E644BF">
      <w:pPr>
        <w:jc w:val="both"/>
        <w:rPr>
          <w:rFonts w:ascii="Times New Roman" w:hAnsi="Times New Roman" w:cs="Times New Roman"/>
          <w:i/>
          <w:sz w:val="24"/>
          <w:szCs w:val="24"/>
        </w:rPr>
      </w:pPr>
      <w:r w:rsidRPr="00E644BF">
        <w:rPr>
          <w:rFonts w:ascii="Times New Roman" w:hAnsi="Times New Roman" w:cs="Times New Roman"/>
          <w:i/>
          <w:sz w:val="24"/>
          <w:szCs w:val="24"/>
        </w:rPr>
        <w:t xml:space="preserve">За умови наявності </w:t>
      </w:r>
      <w:r w:rsidR="002D250C">
        <w:rPr>
          <w:rFonts w:ascii="Times New Roman" w:hAnsi="Times New Roman" w:cs="Times New Roman"/>
          <w:i/>
          <w:sz w:val="24"/>
          <w:szCs w:val="24"/>
        </w:rPr>
        <w:t xml:space="preserve">поточного рахунку Позичальника в </w:t>
      </w:r>
      <w:proofErr w:type="spellStart"/>
      <w:r w:rsidR="002D250C" w:rsidRPr="002D250C">
        <w:rPr>
          <w:rFonts w:ascii="Times New Roman" w:hAnsi="Times New Roman" w:cs="Times New Roman"/>
          <w:i/>
          <w:sz w:val="24"/>
          <w:szCs w:val="24"/>
        </w:rPr>
        <w:t>ПуАТ</w:t>
      </w:r>
      <w:proofErr w:type="spellEnd"/>
      <w:r w:rsidR="002D250C" w:rsidRPr="002D250C">
        <w:rPr>
          <w:rFonts w:ascii="Times New Roman" w:hAnsi="Times New Roman" w:cs="Times New Roman"/>
          <w:i/>
          <w:sz w:val="24"/>
          <w:szCs w:val="24"/>
        </w:rPr>
        <w:t xml:space="preserve"> «КБ «</w:t>
      </w:r>
      <w:proofErr w:type="spellStart"/>
      <w:r w:rsidR="002D250C" w:rsidRPr="002D250C">
        <w:rPr>
          <w:rFonts w:ascii="Times New Roman" w:hAnsi="Times New Roman" w:cs="Times New Roman"/>
          <w:i/>
          <w:sz w:val="24"/>
          <w:szCs w:val="24"/>
        </w:rPr>
        <w:t>Акордбанк</w:t>
      </w:r>
      <w:proofErr w:type="spellEnd"/>
      <w:r w:rsidR="002D250C" w:rsidRPr="002D250C">
        <w:rPr>
          <w:rFonts w:ascii="Times New Roman" w:hAnsi="Times New Roman" w:cs="Times New Roman"/>
          <w:i/>
          <w:sz w:val="24"/>
          <w:szCs w:val="24"/>
        </w:rPr>
        <w:t>»</w:t>
      </w:r>
      <w:r w:rsidRPr="00E644BF">
        <w:rPr>
          <w:rFonts w:ascii="Times New Roman" w:hAnsi="Times New Roman" w:cs="Times New Roman"/>
          <w:i/>
          <w:sz w:val="24"/>
          <w:szCs w:val="24"/>
        </w:rPr>
        <w:t>, документи, визначені пунктами 3, 4 можуть додатково не надаватись за умови, що в них не відбулось жодних змін з дати подання їх до Банку.</w:t>
      </w:r>
    </w:p>
    <w:p w:rsidR="00F2661F" w:rsidRPr="00DB4772" w:rsidRDefault="00F2661F" w:rsidP="00DB4772">
      <w:pPr>
        <w:jc w:val="center"/>
      </w:pPr>
    </w:p>
    <w:sectPr w:rsidR="00F2661F" w:rsidRPr="00DB4772" w:rsidSect="00DB4772">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C429F"/>
    <w:multiLevelType w:val="hybridMultilevel"/>
    <w:tmpl w:val="4D8A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B4772"/>
    <w:rsid w:val="002D250C"/>
    <w:rsid w:val="003814E4"/>
    <w:rsid w:val="006331EE"/>
    <w:rsid w:val="006B0AA9"/>
    <w:rsid w:val="00BA2F32"/>
    <w:rsid w:val="00D613E3"/>
    <w:rsid w:val="00D92D4C"/>
    <w:rsid w:val="00DB4772"/>
    <w:rsid w:val="00E47375"/>
    <w:rsid w:val="00E644BF"/>
    <w:rsid w:val="00F266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4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44BF"/>
    <w:rPr>
      <w:rFonts w:ascii="Tahoma" w:hAnsi="Tahoma" w:cs="Tahoma"/>
      <w:sz w:val="16"/>
      <w:szCs w:val="16"/>
    </w:rPr>
  </w:style>
  <w:style w:type="paragraph" w:styleId="a5">
    <w:name w:val="List Paragraph"/>
    <w:basedOn w:val="a"/>
    <w:uiPriority w:val="34"/>
    <w:qFormat/>
    <w:rsid w:val="00633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84302">
      <w:bodyDiv w:val="1"/>
      <w:marLeft w:val="0"/>
      <w:marRight w:val="0"/>
      <w:marTop w:val="0"/>
      <w:marBottom w:val="0"/>
      <w:divBdr>
        <w:top w:val="none" w:sz="0" w:space="0" w:color="auto"/>
        <w:left w:val="none" w:sz="0" w:space="0" w:color="auto"/>
        <w:bottom w:val="none" w:sz="0" w:space="0" w:color="auto"/>
        <w:right w:val="none" w:sz="0" w:space="0" w:color="auto"/>
      </w:divBdr>
      <w:divsChild>
        <w:div w:id="1440173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149</Words>
  <Characters>855</Characters>
  <Application>Microsoft Office Word</Application>
  <DocSecurity>0</DocSecurity>
  <Lines>7</Lines>
  <Paragraphs>2</Paragraphs>
  <ScaleCrop>false</ScaleCrop>
  <Company>Accordbank</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Кушнір Діана</cp:lastModifiedBy>
  <cp:revision>19</cp:revision>
  <dcterms:created xsi:type="dcterms:W3CDTF">2021-12-28T08:48:00Z</dcterms:created>
  <dcterms:modified xsi:type="dcterms:W3CDTF">2022-12-19T13:13:00Z</dcterms:modified>
</cp:coreProperties>
</file>