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67" w:rsidRPr="00430956" w:rsidRDefault="00322A67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23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акціонерів</w:t>
      </w:r>
    </w:p>
    <w:p w:rsidR="005A3C1F" w:rsidRPr="00430956" w:rsidRDefault="005A3C1F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1A22" w:rsidRPr="00E0046F" w:rsidRDefault="002B514B" w:rsidP="00F77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0046F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АКЦІОНЕРНОГО ТОВАРИСТВА</w:t>
      </w:r>
      <w:r w:rsidR="00F77C13" w:rsidRPr="00E004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«ОПЕРАТОР ГАЗОРОЗПОДІЛЬНОЇ СИСТЕМИ </w:t>
      </w:r>
      <w:r w:rsidR="008E252A" w:rsidRPr="00E0046F">
        <w:rPr>
          <w:rFonts w:ascii="Times New Roman" w:hAnsi="Times New Roman" w:cs="Times New Roman"/>
          <w:b/>
          <w:bCs/>
          <w:sz w:val="24"/>
          <w:szCs w:val="24"/>
          <w:lang w:val="uk-UA"/>
        </w:rPr>
        <w:t>«ЧЕРНІГІВГАЗ»</w:t>
      </w:r>
    </w:p>
    <w:p w:rsidR="00F77C13" w:rsidRPr="00E0046F" w:rsidRDefault="00F77C13" w:rsidP="00F77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32A83" w:rsidRPr="00632A83" w:rsidRDefault="00632A83" w:rsidP="00632A8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lang w:val="en-US"/>
        </w:rPr>
      </w:pPr>
      <w:r w:rsidRPr="00632A83">
        <w:rPr>
          <w:rFonts w:ascii="Times New Roman" w:hAnsi="Times New Roman" w:cs="Times New Roman"/>
          <w:b/>
          <w:lang w:val="uk-UA"/>
        </w:rPr>
        <w:t xml:space="preserve">ПОВІДОМЛЕННЯ </w:t>
      </w:r>
    </w:p>
    <w:p w:rsidR="00632A83" w:rsidRPr="00632A83" w:rsidRDefault="00632A83" w:rsidP="00632A8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lang w:val="en-US"/>
        </w:rPr>
      </w:pPr>
      <w:r w:rsidRPr="00632A83">
        <w:rPr>
          <w:rFonts w:ascii="Times New Roman" w:hAnsi="Times New Roman" w:cs="Times New Roman"/>
          <w:b/>
          <w:lang w:val="uk-UA"/>
        </w:rPr>
        <w:t xml:space="preserve">про внесення змін до проекту порядку денного дистанційних позачергових загальних зборів </w:t>
      </w:r>
      <w:bookmarkStart w:id="0" w:name="_GoBack"/>
      <w:r w:rsidRPr="00632A83">
        <w:rPr>
          <w:rFonts w:ascii="Times New Roman" w:hAnsi="Times New Roman" w:cs="Times New Roman"/>
          <w:b/>
          <w:lang w:val="uk-UA"/>
        </w:rPr>
        <w:t>акціонерів АКЦІОНЕРНОГО ТОВАРИСТВА "ОПЕРАТОР ГАЗОРОЗПОДІЛЬНОЇ СИСТЕМИ "ЧЕРНІГІВГАЗ"</w:t>
      </w:r>
      <w:r w:rsidRPr="00632A83">
        <w:rPr>
          <w:rFonts w:ascii="Times New Roman" w:hAnsi="Times New Roman" w:cs="Times New Roman"/>
          <w:lang w:val="uk-UA"/>
        </w:rPr>
        <w:t xml:space="preserve"> </w:t>
      </w:r>
      <w:bookmarkEnd w:id="0"/>
    </w:p>
    <w:p w:rsidR="00632A83" w:rsidRPr="00632A83" w:rsidRDefault="00632A83" w:rsidP="00632A8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lang w:val="en-US"/>
        </w:rPr>
      </w:pPr>
    </w:p>
    <w:p w:rsidR="00632A83" w:rsidRDefault="00632A83" w:rsidP="00632A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632A83">
        <w:rPr>
          <w:rFonts w:ascii="Times New Roman" w:hAnsi="Times New Roman" w:cs="Times New Roman"/>
          <w:lang w:val="uk-UA"/>
        </w:rPr>
        <w:t xml:space="preserve">АКЦІОНЕРНЕ ТОВАРИСТВО «ОПЕРАТОР ГАЗОРОЗПОДІЛЬНОЇ СИСТЕМИ «ЧЕРНІГІВГАЗ» (ідентифікаційний код ЄДРПОУ 03358104, місцезнаходження: Україна, 14021, Чернігівська область, місто Чернігів, вулиця Любецька, будинок 68, далі – АТ «ЧЕРНІГІВГАЗ» та/або Товариство) відповідно до статті 49 Закону України «Про акціонерні товариства» повідомляє, про доповнення до </w:t>
      </w:r>
      <w:proofErr w:type="spellStart"/>
      <w:r w:rsidRPr="00632A83">
        <w:rPr>
          <w:rFonts w:ascii="Times New Roman" w:hAnsi="Times New Roman" w:cs="Times New Roman"/>
          <w:lang w:val="uk-UA"/>
        </w:rPr>
        <w:t>проєкту</w:t>
      </w:r>
      <w:proofErr w:type="spellEnd"/>
      <w:r w:rsidRPr="00632A83">
        <w:rPr>
          <w:rFonts w:ascii="Times New Roman" w:hAnsi="Times New Roman" w:cs="Times New Roman"/>
          <w:lang w:val="uk-UA"/>
        </w:rPr>
        <w:t xml:space="preserve"> порядку денного дистанційних позачергових загальних зборів акціонерів АТ «ЧЕРНІГІВГАЗ», скликаних на </w:t>
      </w:r>
      <w:r w:rsidRPr="00632A83">
        <w:rPr>
          <w:rFonts w:ascii="Times New Roman" w:hAnsi="Times New Roman" w:cs="Times New Roman"/>
          <w:b/>
          <w:lang w:val="uk-UA"/>
        </w:rPr>
        <w:t>28.11.2025 року</w:t>
      </w:r>
      <w:r w:rsidRPr="00632A83">
        <w:rPr>
          <w:rFonts w:ascii="Times New Roman" w:hAnsi="Times New Roman" w:cs="Times New Roman"/>
          <w:lang w:val="uk-UA"/>
        </w:rPr>
        <w:t xml:space="preserve"> (далі – Загальні збори) у порядку, передбаченому Порядком скликання та проведення дистанційних загальних зборів акціонерів, затвердженим рішенням Національної комісії з цінних паперів та фондового ринку від 06.03.2023 №236, за пропозицією Наглядової ради Товариства включено нове питання порядку денного із відповідним </w:t>
      </w:r>
      <w:proofErr w:type="spellStart"/>
      <w:r w:rsidRPr="00632A83">
        <w:rPr>
          <w:rFonts w:ascii="Times New Roman" w:hAnsi="Times New Roman" w:cs="Times New Roman"/>
          <w:lang w:val="uk-UA"/>
        </w:rPr>
        <w:t>проєктом</w:t>
      </w:r>
      <w:proofErr w:type="spellEnd"/>
      <w:r w:rsidRPr="00632A83">
        <w:rPr>
          <w:rFonts w:ascii="Times New Roman" w:hAnsi="Times New Roman" w:cs="Times New Roman"/>
          <w:lang w:val="uk-UA"/>
        </w:rPr>
        <w:t xml:space="preserve"> рішення з цього питання: </w:t>
      </w:r>
    </w:p>
    <w:p w:rsidR="00632A83" w:rsidRDefault="00632A83" w:rsidP="00632A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632A83">
        <w:rPr>
          <w:rFonts w:ascii="Times New Roman" w:hAnsi="Times New Roman" w:cs="Times New Roman"/>
          <w:b/>
          <w:lang w:val="uk-UA"/>
        </w:rPr>
        <w:t xml:space="preserve">Питання № </w:t>
      </w:r>
      <w:r w:rsidRPr="00632A83">
        <w:rPr>
          <w:rFonts w:ascii="Times New Roman" w:hAnsi="Times New Roman" w:cs="Times New Roman"/>
          <w:lang w:val="uk-UA"/>
        </w:rPr>
        <w:t xml:space="preserve">3: Призначення суб’єкта аудиторської діяльності для надання послуг з обов’язкового аудиту фінансової звітності відповідно до вимог Закону України «Про аудит фінансової звітності та аудиторську діяльність». </w:t>
      </w:r>
    </w:p>
    <w:p w:rsidR="00632A83" w:rsidRDefault="00632A83" w:rsidP="00632A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632A83">
        <w:rPr>
          <w:rFonts w:ascii="Times New Roman" w:hAnsi="Times New Roman" w:cs="Times New Roman"/>
          <w:b/>
          <w:lang w:val="uk-UA"/>
        </w:rPr>
        <w:t>Проєкт</w:t>
      </w:r>
      <w:proofErr w:type="spellEnd"/>
      <w:r w:rsidRPr="00632A83">
        <w:rPr>
          <w:rFonts w:ascii="Times New Roman" w:hAnsi="Times New Roman" w:cs="Times New Roman"/>
          <w:b/>
          <w:lang w:val="uk-UA"/>
        </w:rPr>
        <w:t xml:space="preserve"> рішення по питанню № 3</w:t>
      </w:r>
      <w:r w:rsidRPr="00632A83">
        <w:rPr>
          <w:rFonts w:ascii="Times New Roman" w:hAnsi="Times New Roman" w:cs="Times New Roman"/>
          <w:lang w:val="uk-UA"/>
        </w:rPr>
        <w:t xml:space="preserve">: Призначити ТОВ «МІЖНАРОДНА АУДИТОРСЬКА КОМПАНІЯ «ДЕ ВІЗУ» (ідентифікаційний код 31441657) суб’єктом аудиторської діяльності для надання послуг з обов’язкового аудиту фінансової звітності Товариства за 2025 рік відповідно до вимог Закону України «Про аудит фінансової звітності та аудиторську діяльність». </w:t>
      </w:r>
    </w:p>
    <w:p w:rsidR="00632A83" w:rsidRDefault="00632A83" w:rsidP="00632A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:rsidR="00632A83" w:rsidRPr="00632A83" w:rsidRDefault="00632A83" w:rsidP="00632A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32A83">
        <w:rPr>
          <w:rFonts w:ascii="Times New Roman" w:hAnsi="Times New Roman" w:cs="Times New Roman"/>
          <w:lang w:val="en-US"/>
        </w:rPr>
        <w:t>URL</w:t>
      </w:r>
      <w:r w:rsidRPr="00632A83">
        <w:rPr>
          <w:rFonts w:ascii="Times New Roman" w:hAnsi="Times New Roman" w:cs="Times New Roman"/>
          <w:lang w:val="uk-UA"/>
        </w:rPr>
        <w:t xml:space="preserve">-адреса сторінки на власному веб-сайті Товариства, на якій розміщено інформацію: </w:t>
      </w:r>
      <w:hyperlink r:id="rId5" w:history="1">
        <w:r w:rsidRPr="00504646">
          <w:rPr>
            <w:rStyle w:val="a4"/>
            <w:rFonts w:ascii="Times New Roman" w:hAnsi="Times New Roman" w:cs="Times New Roman"/>
            <w:lang w:val="en-US"/>
          </w:rPr>
          <w:t>https</w:t>
        </w:r>
        <w:r w:rsidRPr="00504646">
          <w:rPr>
            <w:rStyle w:val="a4"/>
            <w:rFonts w:ascii="Times New Roman" w:hAnsi="Times New Roman" w:cs="Times New Roman"/>
          </w:rPr>
          <w:t>://</w:t>
        </w:r>
        <w:proofErr w:type="spellStart"/>
        <w:r w:rsidRPr="00504646">
          <w:rPr>
            <w:rStyle w:val="a4"/>
            <w:rFonts w:ascii="Times New Roman" w:hAnsi="Times New Roman" w:cs="Times New Roman"/>
            <w:lang w:val="en-US"/>
          </w:rPr>
          <w:t>cn</w:t>
        </w:r>
        <w:proofErr w:type="spellEnd"/>
        <w:r w:rsidRPr="00504646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504646">
          <w:rPr>
            <w:rStyle w:val="a4"/>
            <w:rFonts w:ascii="Times New Roman" w:hAnsi="Times New Roman" w:cs="Times New Roman"/>
            <w:lang w:val="en-US"/>
          </w:rPr>
          <w:t>naftogaz</w:t>
        </w:r>
        <w:proofErr w:type="spellEnd"/>
        <w:r w:rsidRPr="00504646">
          <w:rPr>
            <w:rStyle w:val="a4"/>
            <w:rFonts w:ascii="Times New Roman" w:hAnsi="Times New Roman" w:cs="Times New Roman"/>
          </w:rPr>
          <w:t>.</w:t>
        </w:r>
        <w:r w:rsidRPr="00504646">
          <w:rPr>
            <w:rStyle w:val="a4"/>
            <w:rFonts w:ascii="Times New Roman" w:hAnsi="Times New Roman" w:cs="Times New Roman"/>
            <w:lang w:val="en-US"/>
          </w:rPr>
          <w:t>com</w:t>
        </w:r>
        <w:r w:rsidRPr="00504646">
          <w:rPr>
            <w:rStyle w:val="a4"/>
            <w:rFonts w:ascii="Times New Roman" w:hAnsi="Times New Roman" w:cs="Times New Roman"/>
          </w:rPr>
          <w:t>/%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1%96%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proofErr w:type="spellStart"/>
        <w:r w:rsidRPr="00504646">
          <w:rPr>
            <w:rStyle w:val="a4"/>
            <w:rFonts w:ascii="Times New Roman" w:hAnsi="Times New Roman" w:cs="Times New Roman"/>
            <w:lang w:val="en-US"/>
          </w:rPr>
          <w:t>bd</w:t>
        </w:r>
        <w:proofErr w:type="spellEnd"/>
        <w:r w:rsidRPr="00504646">
          <w:rPr>
            <w:rStyle w:val="a4"/>
            <w:rFonts w:ascii="Times New Roman" w:hAnsi="Times New Roman" w:cs="Times New Roman"/>
          </w:rPr>
          <w:t>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1%84%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be</w:t>
        </w:r>
        <w:r w:rsidRPr="00504646">
          <w:rPr>
            <w:rStyle w:val="a4"/>
            <w:rFonts w:ascii="Times New Roman" w:hAnsi="Times New Roman" w:cs="Times New Roman"/>
          </w:rPr>
          <w:t>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1%80%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proofErr w:type="spellStart"/>
        <w:r w:rsidRPr="00504646">
          <w:rPr>
            <w:rStyle w:val="a4"/>
            <w:rFonts w:ascii="Times New Roman" w:hAnsi="Times New Roman" w:cs="Times New Roman"/>
            <w:lang w:val="en-US"/>
          </w:rPr>
          <w:t>bc</w:t>
        </w:r>
        <w:proofErr w:type="spellEnd"/>
        <w:r w:rsidRPr="00504646">
          <w:rPr>
            <w:rStyle w:val="a4"/>
            <w:rFonts w:ascii="Times New Roman" w:hAnsi="Times New Roman" w:cs="Times New Roman"/>
          </w:rPr>
          <w:t>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b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1%86%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1%96%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1%8</w:t>
        </w:r>
        <w:r w:rsidRPr="00504646">
          <w:rPr>
            <w:rStyle w:val="a4"/>
            <w:rFonts w:ascii="Times New Roman" w:hAnsi="Times New Roman" w:cs="Times New Roman"/>
            <w:lang w:val="en-US"/>
          </w:rPr>
          <w:t>f</w:t>
        </w:r>
        <w:r w:rsidRPr="00504646">
          <w:rPr>
            <w:rStyle w:val="a4"/>
            <w:rFonts w:ascii="Times New Roman" w:hAnsi="Times New Roman" w:cs="Times New Roman"/>
          </w:rPr>
          <w:t>-%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b</w:t>
        </w:r>
        <w:r w:rsidRPr="00504646">
          <w:rPr>
            <w:rStyle w:val="a4"/>
            <w:rFonts w:ascii="Times New Roman" w:hAnsi="Times New Roman" w:cs="Times New Roman"/>
          </w:rPr>
          <w:t>4%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bb</w:t>
        </w:r>
        <w:r w:rsidRPr="00504646">
          <w:rPr>
            <w:rStyle w:val="a4"/>
            <w:rFonts w:ascii="Times New Roman" w:hAnsi="Times New Roman" w:cs="Times New Roman"/>
          </w:rPr>
          <w:t>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1%8</w:t>
        </w:r>
        <w:r w:rsidRPr="00504646">
          <w:rPr>
            <w:rStyle w:val="a4"/>
            <w:rFonts w:ascii="Times New Roman" w:hAnsi="Times New Roman" w:cs="Times New Roman"/>
            <w:lang w:val="en-US"/>
          </w:rPr>
          <w:t>f</w:t>
        </w:r>
        <w:r w:rsidRPr="00504646">
          <w:rPr>
            <w:rStyle w:val="a4"/>
            <w:rFonts w:ascii="Times New Roman" w:hAnsi="Times New Roman" w:cs="Times New Roman"/>
          </w:rPr>
          <w:t>-%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b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proofErr w:type="spellStart"/>
        <w:r w:rsidRPr="00504646">
          <w:rPr>
            <w:rStyle w:val="a4"/>
            <w:rFonts w:ascii="Times New Roman" w:hAnsi="Times New Roman" w:cs="Times New Roman"/>
            <w:lang w:val="en-US"/>
          </w:rPr>
          <w:t>ba</w:t>
        </w:r>
        <w:proofErr w:type="spellEnd"/>
        <w:r w:rsidRPr="00504646">
          <w:rPr>
            <w:rStyle w:val="a4"/>
            <w:rFonts w:ascii="Times New Roman" w:hAnsi="Times New Roman" w:cs="Times New Roman"/>
          </w:rPr>
          <w:t>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1%86%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1%96%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be</w:t>
        </w:r>
        <w:r w:rsidRPr="00504646">
          <w:rPr>
            <w:rStyle w:val="a4"/>
            <w:rFonts w:ascii="Times New Roman" w:hAnsi="Times New Roman" w:cs="Times New Roman"/>
          </w:rPr>
          <w:t>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proofErr w:type="spellStart"/>
        <w:r w:rsidRPr="00504646">
          <w:rPr>
            <w:rStyle w:val="a4"/>
            <w:rFonts w:ascii="Times New Roman" w:hAnsi="Times New Roman" w:cs="Times New Roman"/>
            <w:lang w:val="en-US"/>
          </w:rPr>
          <w:t>bd</w:t>
        </w:r>
        <w:proofErr w:type="spellEnd"/>
        <w:r w:rsidRPr="00504646">
          <w:rPr>
            <w:rStyle w:val="a4"/>
            <w:rFonts w:ascii="Times New Roman" w:hAnsi="Times New Roman" w:cs="Times New Roman"/>
          </w:rPr>
          <w:t>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b</w:t>
        </w:r>
        <w:r w:rsidRPr="00504646">
          <w:rPr>
            <w:rStyle w:val="a4"/>
            <w:rFonts w:ascii="Times New Roman" w:hAnsi="Times New Roman" w:cs="Times New Roman"/>
          </w:rPr>
          <w:t>5%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1%80%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1%96%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b</w:t>
        </w:r>
        <w:r w:rsidRPr="00504646">
          <w:rPr>
            <w:rStyle w:val="a4"/>
            <w:rFonts w:ascii="Times New Roman" w:hAnsi="Times New Roman" w:cs="Times New Roman"/>
          </w:rPr>
          <w:t>2-%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1%82%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b</w:t>
        </w:r>
        <w:r w:rsidRPr="00504646">
          <w:rPr>
            <w:rStyle w:val="a4"/>
            <w:rFonts w:ascii="Times New Roman" w:hAnsi="Times New Roman" w:cs="Times New Roman"/>
          </w:rPr>
          <w:t>0-%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1%81%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1%82%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b</w:t>
        </w:r>
        <w:r w:rsidRPr="00504646">
          <w:rPr>
            <w:rStyle w:val="a4"/>
            <w:rFonts w:ascii="Times New Roman" w:hAnsi="Times New Roman" w:cs="Times New Roman"/>
          </w:rPr>
          <w:t>5%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b</w:t>
        </w:r>
        <w:r w:rsidRPr="00504646">
          <w:rPr>
            <w:rStyle w:val="a4"/>
            <w:rFonts w:ascii="Times New Roman" w:hAnsi="Times New Roman" w:cs="Times New Roman"/>
          </w:rPr>
          <w:t>9%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proofErr w:type="spellStart"/>
        <w:r w:rsidRPr="00504646">
          <w:rPr>
            <w:rStyle w:val="a4"/>
            <w:rFonts w:ascii="Times New Roman" w:hAnsi="Times New Roman" w:cs="Times New Roman"/>
            <w:lang w:val="en-US"/>
          </w:rPr>
          <w:t>ba</w:t>
        </w:r>
        <w:proofErr w:type="spellEnd"/>
        <w:r w:rsidRPr="00504646">
          <w:rPr>
            <w:rStyle w:val="a4"/>
            <w:rFonts w:ascii="Times New Roman" w:hAnsi="Times New Roman" w:cs="Times New Roman"/>
          </w:rPr>
          <w:t>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1%85%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d</w:t>
        </w:r>
        <w:r w:rsidRPr="00504646">
          <w:rPr>
            <w:rStyle w:val="a4"/>
            <w:rFonts w:ascii="Times New Roman" w:hAnsi="Times New Roman" w:cs="Times New Roman"/>
          </w:rPr>
          <w:t>0%</w:t>
        </w:r>
        <w:r w:rsidRPr="00504646">
          <w:rPr>
            <w:rStyle w:val="a4"/>
            <w:rFonts w:ascii="Times New Roman" w:hAnsi="Times New Roman" w:cs="Times New Roman"/>
            <w:lang w:val="en-US"/>
          </w:rPr>
          <w:t>be</w:t>
        </w:r>
        <w:r w:rsidRPr="00504646">
          <w:rPr>
            <w:rStyle w:val="a4"/>
            <w:rFonts w:ascii="Times New Roman" w:hAnsi="Times New Roman" w:cs="Times New Roman"/>
          </w:rPr>
          <w:t>/</w:t>
        </w:r>
      </w:hyperlink>
    </w:p>
    <w:p w:rsidR="00632A83" w:rsidRPr="00632A83" w:rsidRDefault="00632A83" w:rsidP="00632A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32A83" w:rsidRPr="00632A83" w:rsidRDefault="00632A83" w:rsidP="00632A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632A83" w:rsidRPr="00632A83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00F04"/>
    <w:rsid w:val="0002400D"/>
    <w:rsid w:val="000359DC"/>
    <w:rsid w:val="00043899"/>
    <w:rsid w:val="00057427"/>
    <w:rsid w:val="000C52A4"/>
    <w:rsid w:val="000C55E9"/>
    <w:rsid w:val="0010615D"/>
    <w:rsid w:val="00111B89"/>
    <w:rsid w:val="00132016"/>
    <w:rsid w:val="001472E3"/>
    <w:rsid w:val="001A1F3B"/>
    <w:rsid w:val="001B00DE"/>
    <w:rsid w:val="001F2A5F"/>
    <w:rsid w:val="00207AAA"/>
    <w:rsid w:val="002126A6"/>
    <w:rsid w:val="00217D05"/>
    <w:rsid w:val="002471C6"/>
    <w:rsid w:val="00264F24"/>
    <w:rsid w:val="002672AE"/>
    <w:rsid w:val="002B514B"/>
    <w:rsid w:val="002F1BF6"/>
    <w:rsid w:val="00322A67"/>
    <w:rsid w:val="00323E2D"/>
    <w:rsid w:val="003440D2"/>
    <w:rsid w:val="00396164"/>
    <w:rsid w:val="003B0468"/>
    <w:rsid w:val="003C51C4"/>
    <w:rsid w:val="003C7D9C"/>
    <w:rsid w:val="00401676"/>
    <w:rsid w:val="00430956"/>
    <w:rsid w:val="00472F3B"/>
    <w:rsid w:val="00495677"/>
    <w:rsid w:val="004A06DC"/>
    <w:rsid w:val="004C062C"/>
    <w:rsid w:val="00517894"/>
    <w:rsid w:val="0053762C"/>
    <w:rsid w:val="00573F32"/>
    <w:rsid w:val="00574F27"/>
    <w:rsid w:val="005A3C1F"/>
    <w:rsid w:val="005C3B3B"/>
    <w:rsid w:val="00604D39"/>
    <w:rsid w:val="00632A83"/>
    <w:rsid w:val="00665661"/>
    <w:rsid w:val="00684EF3"/>
    <w:rsid w:val="006A0777"/>
    <w:rsid w:val="006A239F"/>
    <w:rsid w:val="006A33CA"/>
    <w:rsid w:val="006A65C6"/>
    <w:rsid w:val="006B5E06"/>
    <w:rsid w:val="006C7309"/>
    <w:rsid w:val="006D5F30"/>
    <w:rsid w:val="00707BFF"/>
    <w:rsid w:val="00715D0C"/>
    <w:rsid w:val="007546E6"/>
    <w:rsid w:val="0079452E"/>
    <w:rsid w:val="007C010E"/>
    <w:rsid w:val="007C6289"/>
    <w:rsid w:val="007D58B9"/>
    <w:rsid w:val="007E6EF2"/>
    <w:rsid w:val="00801232"/>
    <w:rsid w:val="008249E0"/>
    <w:rsid w:val="00861892"/>
    <w:rsid w:val="008A2ECA"/>
    <w:rsid w:val="008B5693"/>
    <w:rsid w:val="008E252A"/>
    <w:rsid w:val="008F0B1C"/>
    <w:rsid w:val="008F10FF"/>
    <w:rsid w:val="0090485F"/>
    <w:rsid w:val="00912F47"/>
    <w:rsid w:val="00916CC0"/>
    <w:rsid w:val="0099017D"/>
    <w:rsid w:val="00992027"/>
    <w:rsid w:val="009A5CAA"/>
    <w:rsid w:val="009D2A55"/>
    <w:rsid w:val="009F2AC7"/>
    <w:rsid w:val="009F44AB"/>
    <w:rsid w:val="00A41C84"/>
    <w:rsid w:val="00A52783"/>
    <w:rsid w:val="00A6151E"/>
    <w:rsid w:val="00A66BAF"/>
    <w:rsid w:val="00A963A8"/>
    <w:rsid w:val="00AE6664"/>
    <w:rsid w:val="00B009B9"/>
    <w:rsid w:val="00B0271B"/>
    <w:rsid w:val="00B1236A"/>
    <w:rsid w:val="00B12FD0"/>
    <w:rsid w:val="00B85514"/>
    <w:rsid w:val="00B93637"/>
    <w:rsid w:val="00BC1763"/>
    <w:rsid w:val="00C0747D"/>
    <w:rsid w:val="00C17C49"/>
    <w:rsid w:val="00CA3076"/>
    <w:rsid w:val="00CD5153"/>
    <w:rsid w:val="00CF1A22"/>
    <w:rsid w:val="00CF6206"/>
    <w:rsid w:val="00D1630F"/>
    <w:rsid w:val="00D20EF4"/>
    <w:rsid w:val="00D22C70"/>
    <w:rsid w:val="00D55C9C"/>
    <w:rsid w:val="00D76188"/>
    <w:rsid w:val="00D82E51"/>
    <w:rsid w:val="00D8404E"/>
    <w:rsid w:val="00D949D4"/>
    <w:rsid w:val="00D969B3"/>
    <w:rsid w:val="00DA6BC4"/>
    <w:rsid w:val="00DA71BC"/>
    <w:rsid w:val="00DB1F23"/>
    <w:rsid w:val="00DF6982"/>
    <w:rsid w:val="00E0046F"/>
    <w:rsid w:val="00E536B1"/>
    <w:rsid w:val="00E72E43"/>
    <w:rsid w:val="00E90AA9"/>
    <w:rsid w:val="00EB668D"/>
    <w:rsid w:val="00ED07E6"/>
    <w:rsid w:val="00EE4294"/>
    <w:rsid w:val="00F3097C"/>
    <w:rsid w:val="00F315C9"/>
    <w:rsid w:val="00F77C13"/>
    <w:rsid w:val="00F862DE"/>
    <w:rsid w:val="00F86FE2"/>
    <w:rsid w:val="00FA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95pt">
    <w:name w:val="Основной текст (2) + 9;5 pt"/>
    <w:basedOn w:val="a0"/>
    <w:rsid w:val="008E2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2">
    <w:name w:val="Body text (2)"/>
    <w:basedOn w:val="a0"/>
    <w:rsid w:val="00D20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0">
    <w:name w:val="Body text (2)_"/>
    <w:basedOn w:val="a0"/>
    <w:rsid w:val="00D20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ED07E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95pt">
    <w:name w:val="Основной текст (2) + 9;5 pt"/>
    <w:basedOn w:val="a0"/>
    <w:rsid w:val="008E2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2">
    <w:name w:val="Body text (2)"/>
    <w:basedOn w:val="a0"/>
    <w:rsid w:val="00D20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0">
    <w:name w:val="Body text (2)_"/>
    <w:basedOn w:val="a0"/>
    <w:rsid w:val="00D20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ED07E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.naftogaz.com/%d1%96%d0%bd%d1%84%d0%be%d1%80%d0%bc%d0%b0%d1%86%d1%96%d1%8f-%d0%b4%d0%bb%d1%8f-%d0%b0%d0%ba%d1%86%d1%96%d0%be%d0%bd%d0%b5%d1%80%d1%96%d0%b2-%d1%82%d0%b0-%d1%81%d1%82%d0%b5%d0%b9%d0%ba%d1%85%d0%b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4</cp:revision>
  <cp:lastPrinted>2024-01-22T15:01:00Z</cp:lastPrinted>
  <dcterms:created xsi:type="dcterms:W3CDTF">2025-10-16T12:53:00Z</dcterms:created>
  <dcterms:modified xsi:type="dcterms:W3CDTF">2025-11-13T07:59:00Z</dcterms:modified>
</cp:coreProperties>
</file>