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37" w:rsidRPr="00B0271B" w:rsidRDefault="00B93637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0271B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B0271B" w:rsidRPr="00B0271B" w:rsidRDefault="00B0271B" w:rsidP="00B0271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93637" w:rsidRPr="00B0271B" w:rsidRDefault="00B0271B" w:rsidP="00B0271B">
      <w:pPr>
        <w:pStyle w:val="Default"/>
        <w:jc w:val="center"/>
        <w:rPr>
          <w:b/>
          <w:lang w:val="uk-UA"/>
        </w:rPr>
      </w:pPr>
      <w:r>
        <w:rPr>
          <w:b/>
          <w:lang w:val="uk-UA"/>
        </w:rPr>
        <w:t>Акціонерного товариства</w:t>
      </w:r>
      <w:r w:rsidRPr="00B0271B">
        <w:rPr>
          <w:b/>
          <w:lang w:val="uk-UA"/>
        </w:rPr>
        <w:t xml:space="preserve"> «Оператор газорозподільної системи «</w:t>
      </w:r>
      <w:r w:rsidR="007B3484" w:rsidRPr="0066749C">
        <w:rPr>
          <w:b/>
          <w:color w:val="0D0D0D"/>
          <w:sz w:val="20"/>
          <w:szCs w:val="20"/>
          <w:lang w:val="uk-UA"/>
        </w:rPr>
        <w:t>ДНІПРОГАЗ</w:t>
      </w:r>
      <w:r w:rsidRPr="00B0271B">
        <w:rPr>
          <w:b/>
          <w:lang w:val="uk-UA"/>
        </w:rPr>
        <w:t>»</w:t>
      </w:r>
    </w:p>
    <w:p w:rsidR="00CF1A22" w:rsidRPr="00B0271B" w:rsidRDefault="00CF1A22" w:rsidP="00B93637">
      <w:pPr>
        <w:pStyle w:val="Default"/>
        <w:jc w:val="center"/>
        <w:rPr>
          <w:b/>
          <w:bCs/>
          <w:lang w:val="uk-UA"/>
        </w:rPr>
      </w:pPr>
    </w:p>
    <w:p w:rsidR="00CF1A22" w:rsidRPr="00B0271B" w:rsidRDefault="00CF1A22" w:rsidP="00CF1A22">
      <w:pPr>
        <w:pStyle w:val="Default"/>
        <w:jc w:val="center"/>
        <w:rPr>
          <w:b/>
        </w:rPr>
      </w:pPr>
    </w:p>
    <w:p w:rsidR="00B0271B" w:rsidRPr="00B0271B" w:rsidRDefault="00B0271B" w:rsidP="00B027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0271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ПОВІДОМЛЕННЯ</w:t>
      </w:r>
    </w:p>
    <w:p w:rsidR="00E6171D" w:rsidRPr="00E6171D" w:rsidRDefault="00E6171D" w:rsidP="00E6171D">
      <w:pPr>
        <w:pStyle w:val="Default"/>
        <w:jc w:val="center"/>
        <w:rPr>
          <w:b/>
          <w:lang w:val="uk-UA"/>
        </w:rPr>
      </w:pPr>
      <w:r w:rsidRPr="00E6171D">
        <w:rPr>
          <w:b/>
          <w:lang w:val="uk-UA"/>
        </w:rPr>
        <w:t>про зміни до порядку денного річних Загальних зборів акціонерів</w:t>
      </w:r>
    </w:p>
    <w:p w:rsidR="00B0271B" w:rsidRPr="00B0271B" w:rsidRDefault="00B0271B" w:rsidP="00B0271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6171D" w:rsidRPr="00E6171D" w:rsidRDefault="00E6171D" w:rsidP="00E6171D">
      <w:pPr>
        <w:ind w:firstLine="567"/>
        <w:jc w:val="both"/>
        <w:rPr>
          <w:rFonts w:ascii="Times New Roman" w:hAnsi="Times New Roman" w:cs="Times New Roman"/>
          <w:bCs/>
          <w:color w:val="0D0D0D"/>
          <w:sz w:val="24"/>
          <w:szCs w:val="24"/>
          <w:lang w:val="uk-UA"/>
        </w:rPr>
      </w:pPr>
      <w:r w:rsidRPr="00E6171D">
        <w:rPr>
          <w:rFonts w:ascii="Times New Roman" w:hAnsi="Times New Roman" w:cs="Times New Roman"/>
          <w:bCs/>
          <w:color w:val="0D0D0D"/>
          <w:sz w:val="24"/>
          <w:szCs w:val="24"/>
          <w:lang w:val="uk-UA"/>
        </w:rPr>
        <w:t xml:space="preserve">Наглядова рада </w:t>
      </w:r>
      <w:r w:rsidRPr="00E6171D"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  <w:t>Акціонерного товариства «Оператор газорозподільної системи «ДНІПРОГАЗ»</w:t>
      </w:r>
      <w:r w:rsidRPr="00E6171D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 (надалі – «Товариство»), місцезнаходження якого:  49029, Україна, Дніпропетровська область, м. Дніпро, вул. Олександра </w:t>
      </w:r>
      <w:proofErr w:type="spellStart"/>
      <w:r w:rsidRPr="00E6171D">
        <w:rPr>
          <w:rFonts w:ascii="Times New Roman" w:hAnsi="Times New Roman" w:cs="Times New Roman"/>
          <w:color w:val="0D0D0D"/>
          <w:sz w:val="24"/>
          <w:szCs w:val="24"/>
          <w:lang w:val="uk-UA"/>
        </w:rPr>
        <w:t>Кониського</w:t>
      </w:r>
      <w:proofErr w:type="spellEnd"/>
      <w:r w:rsidRPr="00E6171D">
        <w:rPr>
          <w:rFonts w:ascii="Times New Roman" w:hAnsi="Times New Roman" w:cs="Times New Roman"/>
          <w:color w:val="0D0D0D"/>
          <w:sz w:val="24"/>
          <w:szCs w:val="24"/>
          <w:lang w:val="uk-UA"/>
        </w:rPr>
        <w:t>, 5</w:t>
      </w:r>
      <w:r w:rsidRPr="00E6171D">
        <w:rPr>
          <w:rFonts w:ascii="Times New Roman" w:hAnsi="Times New Roman" w:cs="Times New Roman"/>
          <w:bCs/>
          <w:color w:val="0D0D0D"/>
          <w:sz w:val="24"/>
          <w:szCs w:val="24"/>
          <w:lang w:val="uk-UA"/>
        </w:rPr>
        <w:t xml:space="preserve">, повідомляє про зміни до порядку денного </w:t>
      </w:r>
      <w:r w:rsidRPr="00E6171D">
        <w:rPr>
          <w:rFonts w:ascii="Times New Roman" w:hAnsi="Times New Roman" w:cs="Times New Roman"/>
          <w:color w:val="0D0D0D"/>
          <w:sz w:val="24"/>
          <w:szCs w:val="24"/>
          <w:lang w:val="uk-UA"/>
        </w:rPr>
        <w:t>річних Загальних зборів акціонерів Товариства (надалі – «Загальні збори Товариства»)</w:t>
      </w:r>
      <w:r w:rsidRPr="00E6171D">
        <w:rPr>
          <w:rFonts w:ascii="Times New Roman" w:hAnsi="Times New Roman" w:cs="Times New Roman"/>
          <w:bCs/>
          <w:color w:val="0D0D0D"/>
          <w:sz w:val="24"/>
          <w:szCs w:val="24"/>
          <w:lang w:val="uk-UA"/>
        </w:rPr>
        <w:t xml:space="preserve">, скликаних на </w:t>
      </w:r>
      <w:r w:rsidRPr="00E6171D"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>21 квітня 2021 року</w:t>
      </w:r>
      <w:r w:rsidRPr="00E6171D">
        <w:rPr>
          <w:rFonts w:ascii="Times New Roman" w:hAnsi="Times New Roman" w:cs="Times New Roman"/>
          <w:bCs/>
          <w:color w:val="0D0D0D"/>
          <w:sz w:val="24"/>
          <w:szCs w:val="24"/>
          <w:lang w:val="uk-UA"/>
        </w:rPr>
        <w:t>, шляхом включення нових питань за №№ 13-15 та проектів рішень із цих питань.</w:t>
      </w:r>
    </w:p>
    <w:p w:rsidR="00E6171D" w:rsidRPr="00E6171D" w:rsidRDefault="00E6171D" w:rsidP="00E6171D">
      <w:pPr>
        <w:ind w:firstLine="567"/>
        <w:jc w:val="both"/>
        <w:rPr>
          <w:rFonts w:ascii="Times New Roman" w:hAnsi="Times New Roman" w:cs="Times New Roman"/>
          <w:bCs/>
          <w:color w:val="0D0D0D"/>
          <w:sz w:val="24"/>
          <w:szCs w:val="24"/>
          <w:lang w:val="uk-UA"/>
        </w:rPr>
      </w:pPr>
      <w:r w:rsidRPr="00E6171D">
        <w:rPr>
          <w:rFonts w:ascii="Times New Roman" w:hAnsi="Times New Roman" w:cs="Times New Roman"/>
          <w:bCs/>
          <w:color w:val="0D0D0D"/>
          <w:sz w:val="24"/>
          <w:szCs w:val="24"/>
          <w:lang w:val="uk-UA"/>
        </w:rPr>
        <w:t xml:space="preserve">Акціонер Товариства, з дотриманням вимог статті 38 Закону України «Про акціонерні товариства» та Статуту Товариства, подав пропозицію про включення до проекту порядку денного Загальних зборів </w:t>
      </w:r>
      <w:r w:rsidRPr="00E6171D">
        <w:rPr>
          <w:rFonts w:ascii="Times New Roman" w:hAnsi="Times New Roman" w:cs="Times New Roman"/>
          <w:color w:val="0D0D0D"/>
          <w:sz w:val="24"/>
          <w:szCs w:val="24"/>
          <w:lang w:val="uk-UA"/>
        </w:rPr>
        <w:t>Товариства</w:t>
      </w:r>
      <w:r w:rsidRPr="00E6171D">
        <w:rPr>
          <w:rFonts w:ascii="Times New Roman" w:hAnsi="Times New Roman" w:cs="Times New Roman"/>
          <w:bCs/>
          <w:color w:val="0D0D0D"/>
          <w:sz w:val="24"/>
          <w:szCs w:val="24"/>
          <w:lang w:val="uk-UA"/>
        </w:rPr>
        <w:t xml:space="preserve"> нових питань та проектів рішень із цих питань.</w:t>
      </w:r>
    </w:p>
    <w:p w:rsidR="00E6171D" w:rsidRPr="00E6171D" w:rsidRDefault="00E6171D" w:rsidP="00E6171D">
      <w:pPr>
        <w:ind w:firstLine="567"/>
        <w:jc w:val="both"/>
        <w:rPr>
          <w:rFonts w:ascii="Times New Roman" w:hAnsi="Times New Roman" w:cs="Times New Roman"/>
          <w:bCs/>
          <w:color w:val="0D0D0D"/>
          <w:sz w:val="24"/>
          <w:szCs w:val="24"/>
          <w:lang w:val="uk-UA"/>
        </w:rPr>
      </w:pPr>
      <w:r w:rsidRPr="00E6171D">
        <w:rPr>
          <w:rFonts w:ascii="Times New Roman" w:hAnsi="Times New Roman" w:cs="Times New Roman"/>
          <w:bCs/>
          <w:color w:val="0D0D0D"/>
          <w:sz w:val="24"/>
          <w:szCs w:val="24"/>
          <w:lang w:val="uk-UA"/>
        </w:rPr>
        <w:t xml:space="preserve">Наглядова рада Товариства, у відповідності до вимог законодавства та Статуту, прийняла рішення про затвердження порядку денного Загальних зборів </w:t>
      </w:r>
      <w:r w:rsidRPr="00E6171D">
        <w:rPr>
          <w:rFonts w:ascii="Times New Roman" w:hAnsi="Times New Roman" w:cs="Times New Roman"/>
          <w:color w:val="0D0D0D"/>
          <w:sz w:val="24"/>
          <w:szCs w:val="24"/>
          <w:lang w:val="uk-UA"/>
        </w:rPr>
        <w:t>Товариства</w:t>
      </w:r>
      <w:r w:rsidRPr="00E6171D">
        <w:rPr>
          <w:rFonts w:ascii="Times New Roman" w:hAnsi="Times New Roman" w:cs="Times New Roman"/>
          <w:bCs/>
          <w:color w:val="0D0D0D"/>
          <w:sz w:val="24"/>
          <w:szCs w:val="24"/>
          <w:lang w:val="uk-UA"/>
        </w:rPr>
        <w:t xml:space="preserve"> з урахуванням пропозиції акціонера.</w:t>
      </w:r>
    </w:p>
    <w:p w:rsidR="00CF1A22" w:rsidRPr="00B0271B" w:rsidRDefault="00CF1A22" w:rsidP="00DA6B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271B" w:rsidRDefault="00B009B9" w:rsidP="00111B89">
      <w:pPr>
        <w:pStyle w:val="Default"/>
        <w:rPr>
          <w:rStyle w:val="a4"/>
          <w:lang w:val="uk-UA"/>
        </w:rPr>
      </w:pPr>
      <w:r w:rsidRPr="00B0271B">
        <w:rPr>
          <w:lang w:val="uk-UA"/>
        </w:rPr>
        <w:t>З</w:t>
      </w:r>
      <w:r w:rsidR="0010615D" w:rsidRPr="00B0271B">
        <w:rPr>
          <w:lang w:val="uk-UA"/>
        </w:rPr>
        <w:t xml:space="preserve"> </w:t>
      </w:r>
      <w:r w:rsidRPr="00B0271B">
        <w:rPr>
          <w:lang w:val="uk-UA"/>
        </w:rPr>
        <w:t>текстом повідомлення можна ознайомитись за посиланням </w:t>
      </w:r>
      <w:r w:rsidRPr="00B0271B">
        <w:rPr>
          <w:lang w:val="uk-UA"/>
        </w:rPr>
        <w:br/>
      </w:r>
      <w:bookmarkStart w:id="0" w:name="_GoBack"/>
      <w:r w:rsidR="00E6171D">
        <w:fldChar w:fldCharType="begin"/>
      </w:r>
      <w:r w:rsidR="00E6171D">
        <w:instrText xml:space="preserve"> HYPERLINK "https://www.csd.ua/images/storie</w:instrText>
      </w:r>
      <w:r w:rsidR="00E6171D">
        <w:instrText xml:space="preserve">s/pdf/depsystem/2021/Додаток_2_до_протоколу_НР_2021_(АТ_Дніпрогаз)_20210319133958.pdf" </w:instrText>
      </w:r>
      <w:r w:rsidR="00E6171D">
        <w:fldChar w:fldCharType="separate"/>
      </w:r>
      <w:r w:rsidR="009E5325" w:rsidRPr="00662045">
        <w:rPr>
          <w:rStyle w:val="a4"/>
        </w:rPr>
        <w:t>https://www.csd.ua/images/stories/pdf/depsystem/2021/</w:t>
      </w:r>
      <w:r w:rsidR="00E6171D" w:rsidRPr="00E6171D">
        <w:rPr>
          <w:rStyle w:val="a4"/>
        </w:rPr>
        <w:t>Повідомлення_про_зміни_до_порядку_денного_річних_Загальних_зборів_акціонерів_20210406160403.pdf</w:t>
      </w:r>
      <w:r w:rsidR="00E6171D">
        <w:rPr>
          <w:rStyle w:val="a4"/>
        </w:rPr>
        <w:fldChar w:fldCharType="end"/>
      </w:r>
      <w:bookmarkEnd w:id="0"/>
    </w:p>
    <w:p w:rsidR="00B009B9" w:rsidRPr="00B0271B" w:rsidRDefault="00B009B9" w:rsidP="00111B89">
      <w:pPr>
        <w:pStyle w:val="Default"/>
        <w:rPr>
          <w:lang w:val="uk-UA"/>
        </w:rPr>
      </w:pPr>
      <w:r w:rsidRPr="00B0271B">
        <w:rPr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B0271B">
        <w:rPr>
          <w:lang w:val="uk-UA"/>
        </w:rPr>
        <w:t>е</w:t>
      </w:r>
      <w:r w:rsidRPr="00B0271B">
        <w:rPr>
          <w:lang w:val="uk-UA"/>
        </w:rPr>
        <w:t>резня 2017 року №148)</w:t>
      </w:r>
    </w:p>
    <w:p w:rsidR="003B0468" w:rsidRPr="00B0271B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0271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057427"/>
    <w:rsid w:val="0010615D"/>
    <w:rsid w:val="00111B89"/>
    <w:rsid w:val="00132016"/>
    <w:rsid w:val="0019241E"/>
    <w:rsid w:val="00264F24"/>
    <w:rsid w:val="00396164"/>
    <w:rsid w:val="003B0468"/>
    <w:rsid w:val="003C51C4"/>
    <w:rsid w:val="00495677"/>
    <w:rsid w:val="004A06DC"/>
    <w:rsid w:val="0053762C"/>
    <w:rsid w:val="00574F27"/>
    <w:rsid w:val="006B5E06"/>
    <w:rsid w:val="006D5F30"/>
    <w:rsid w:val="00707BFF"/>
    <w:rsid w:val="00715D0C"/>
    <w:rsid w:val="007B3484"/>
    <w:rsid w:val="007C6289"/>
    <w:rsid w:val="008A2ECA"/>
    <w:rsid w:val="0090485F"/>
    <w:rsid w:val="009A5CAA"/>
    <w:rsid w:val="009E5325"/>
    <w:rsid w:val="009F44AB"/>
    <w:rsid w:val="00A41C84"/>
    <w:rsid w:val="00A95B79"/>
    <w:rsid w:val="00A963A8"/>
    <w:rsid w:val="00AE6664"/>
    <w:rsid w:val="00B009B9"/>
    <w:rsid w:val="00B0271B"/>
    <w:rsid w:val="00B1236A"/>
    <w:rsid w:val="00B93637"/>
    <w:rsid w:val="00C0747D"/>
    <w:rsid w:val="00C17C49"/>
    <w:rsid w:val="00CA3076"/>
    <w:rsid w:val="00CD5153"/>
    <w:rsid w:val="00CF1A22"/>
    <w:rsid w:val="00D1630F"/>
    <w:rsid w:val="00D82E51"/>
    <w:rsid w:val="00D949D4"/>
    <w:rsid w:val="00DA6BC4"/>
    <w:rsid w:val="00E6171D"/>
    <w:rsid w:val="00E90AA9"/>
    <w:rsid w:val="00EB668D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1121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3</cp:revision>
  <dcterms:created xsi:type="dcterms:W3CDTF">2021-04-07T13:45:00Z</dcterms:created>
  <dcterms:modified xsi:type="dcterms:W3CDTF">2021-04-07T13:49:00Z</dcterms:modified>
</cp:coreProperties>
</file>