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4E462D" w:rsidRDefault="00B009B9" w:rsidP="00B009B9">
      <w:pPr>
        <w:pStyle w:val="a3"/>
        <w:jc w:val="center"/>
        <w:rPr>
          <w:b/>
          <w:color w:val="000000"/>
          <w:lang w:val="uk-UA"/>
        </w:rPr>
      </w:pPr>
      <w:r w:rsidRPr="004E462D">
        <w:rPr>
          <w:b/>
          <w:color w:val="000000"/>
          <w:lang w:val="uk-UA"/>
        </w:rPr>
        <w:t>До уваги акціонерів</w:t>
      </w:r>
    </w:p>
    <w:p w:rsidR="00764AF7" w:rsidRPr="004E462D" w:rsidRDefault="00764AF7" w:rsidP="00A66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E462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АКЦІОНЕРНОГО ТОВАРИСТВО</w:t>
      </w:r>
    </w:p>
    <w:p w:rsidR="00D87D32" w:rsidRPr="00A102BE" w:rsidRDefault="00764AF7" w:rsidP="00A66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E462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"ІНТЕРПАЙП НОВОМОСКОВСЬКИЙ ТРУБНИЙ ЗАВОД</w:t>
      </w:r>
    </w:p>
    <w:p w:rsidR="0094494A" w:rsidRPr="00A102BE" w:rsidRDefault="0094494A" w:rsidP="00A66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009B9" w:rsidRPr="00F40962" w:rsidRDefault="00C652FD" w:rsidP="00A66852">
      <w:pPr>
        <w:pStyle w:val="Default"/>
        <w:jc w:val="center"/>
        <w:rPr>
          <w:b/>
          <w:shd w:val="clear" w:color="auto" w:fill="FFFFFF"/>
          <w:lang w:val="uk-UA"/>
        </w:rPr>
      </w:pPr>
      <w:r w:rsidRPr="004E462D">
        <w:rPr>
          <w:b/>
          <w:shd w:val="clear" w:color="auto" w:fill="FFFFFF"/>
          <w:lang w:val="uk-UA"/>
        </w:rPr>
        <w:t xml:space="preserve">Повідомлення про </w:t>
      </w:r>
      <w:r w:rsidR="00F40962" w:rsidRPr="00A66852">
        <w:rPr>
          <w:b/>
          <w:shd w:val="clear" w:color="auto" w:fill="FFFFFF"/>
          <w:lang w:val="uk-UA"/>
        </w:rPr>
        <w:t>проведення позачергових загальних зборів акціонерів</w:t>
      </w:r>
    </w:p>
    <w:p w:rsidR="002413C4" w:rsidRPr="004E462D" w:rsidRDefault="002413C4" w:rsidP="00241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462D" w:rsidRPr="004E462D" w:rsidRDefault="004E462D" w:rsidP="00F40962">
      <w:pPr>
        <w:pStyle w:val="Default"/>
        <w:jc w:val="center"/>
        <w:rPr>
          <w:b/>
          <w:lang w:val="uk-UA"/>
        </w:rPr>
      </w:pPr>
      <w:r w:rsidRPr="004E462D">
        <w:rPr>
          <w:b/>
          <w:lang w:val="uk-UA"/>
        </w:rPr>
        <w:t>АКЦІОНЕРНЕ ТОВАРИСТВО</w:t>
      </w:r>
    </w:p>
    <w:p w:rsidR="004E462D" w:rsidRPr="004E462D" w:rsidRDefault="004E462D" w:rsidP="00F40962">
      <w:pPr>
        <w:pStyle w:val="a7"/>
        <w:ind w:left="0" w:firstLine="708"/>
        <w:jc w:val="center"/>
        <w:rPr>
          <w:rFonts w:ascii="Times New Roman" w:hAnsi="Times New Roman" w:cs="Times New Roman"/>
          <w:b/>
          <w:lang w:val="uk-UA"/>
        </w:rPr>
      </w:pPr>
      <w:r w:rsidRPr="004E462D">
        <w:rPr>
          <w:rFonts w:ascii="Times New Roman" w:hAnsi="Times New Roman" w:cs="Times New Roman"/>
          <w:b/>
          <w:lang w:val="uk-UA"/>
        </w:rPr>
        <w:t>"ІНТЕРПАЙП НОВОМОСКОВСЬКИЙ ТРУБНИЙ ЗАВОД"</w:t>
      </w:r>
    </w:p>
    <w:p w:rsidR="004E462D" w:rsidRPr="004E462D" w:rsidRDefault="004E462D" w:rsidP="00F40962">
      <w:pPr>
        <w:pStyle w:val="a7"/>
        <w:ind w:left="0" w:firstLine="708"/>
        <w:jc w:val="center"/>
        <w:rPr>
          <w:rFonts w:ascii="Times New Roman" w:hAnsi="Times New Roman" w:cs="Times New Roman"/>
          <w:b/>
          <w:lang w:val="uk-UA"/>
        </w:rPr>
      </w:pPr>
      <w:r w:rsidRPr="004E462D">
        <w:rPr>
          <w:rFonts w:ascii="Times New Roman" w:hAnsi="Times New Roman" w:cs="Times New Roman"/>
          <w:b/>
          <w:lang w:val="uk-UA"/>
        </w:rPr>
        <w:t xml:space="preserve">(надалі – АТ "ІНТЕРПАЙП НМТЗ" </w:t>
      </w:r>
      <w:r w:rsidRPr="004E462D">
        <w:rPr>
          <w:rFonts w:ascii="Times New Roman" w:hAnsi="Times New Roman" w:cs="Times New Roman"/>
          <w:b/>
        </w:rPr>
        <w:t>a</w:t>
      </w:r>
      <w:r w:rsidRPr="004E462D">
        <w:rPr>
          <w:rFonts w:ascii="Times New Roman" w:hAnsi="Times New Roman" w:cs="Times New Roman"/>
          <w:b/>
          <w:lang w:val="uk-UA"/>
        </w:rPr>
        <w:t>бо Товариство),</w:t>
      </w:r>
    </w:p>
    <w:p w:rsidR="004E462D" w:rsidRPr="004E462D" w:rsidRDefault="004E462D" w:rsidP="00F40962">
      <w:pPr>
        <w:pStyle w:val="a7"/>
        <w:ind w:left="0" w:firstLine="708"/>
        <w:jc w:val="center"/>
        <w:rPr>
          <w:rFonts w:ascii="Times New Roman" w:hAnsi="Times New Roman" w:cs="Times New Roman"/>
          <w:b/>
          <w:lang w:val="uk-UA"/>
        </w:rPr>
      </w:pPr>
      <w:r w:rsidRPr="004E462D">
        <w:rPr>
          <w:rFonts w:ascii="Times New Roman" w:hAnsi="Times New Roman" w:cs="Times New Roman"/>
          <w:b/>
          <w:lang w:val="uk-UA"/>
        </w:rPr>
        <w:t>місцезнаходження: Україна, 51200, Дніпропетровська обл.,</w:t>
      </w:r>
    </w:p>
    <w:p w:rsidR="004E462D" w:rsidRPr="004E462D" w:rsidRDefault="004E462D" w:rsidP="00F40962">
      <w:pPr>
        <w:pStyle w:val="a7"/>
        <w:ind w:left="0" w:firstLine="708"/>
        <w:jc w:val="center"/>
        <w:rPr>
          <w:rFonts w:ascii="Times New Roman" w:hAnsi="Times New Roman" w:cs="Times New Roman"/>
          <w:b/>
          <w:lang w:val="uk-UA"/>
        </w:rPr>
      </w:pPr>
      <w:r w:rsidRPr="004E462D">
        <w:rPr>
          <w:rFonts w:ascii="Times New Roman" w:hAnsi="Times New Roman" w:cs="Times New Roman"/>
          <w:b/>
          <w:lang w:val="uk-UA"/>
        </w:rPr>
        <w:t>м. Новомосковськ, вул. Сучкова,115,</w:t>
      </w:r>
    </w:p>
    <w:p w:rsidR="004E462D" w:rsidRPr="00F40962" w:rsidRDefault="004E462D" w:rsidP="00F40962">
      <w:pPr>
        <w:pStyle w:val="Default"/>
        <w:jc w:val="center"/>
        <w:rPr>
          <w:b/>
          <w:lang w:val="uk-UA"/>
        </w:rPr>
      </w:pPr>
      <w:r w:rsidRPr="004E462D">
        <w:rPr>
          <w:b/>
          <w:lang w:val="uk-UA"/>
        </w:rPr>
        <w:t xml:space="preserve">повідомляє про проведення </w:t>
      </w:r>
      <w:r w:rsidR="00F40962" w:rsidRPr="00F40962">
        <w:rPr>
          <w:b/>
          <w:lang w:val="uk-UA"/>
        </w:rPr>
        <w:t>позачергових загальних зборів акціонерів</w:t>
      </w:r>
    </w:p>
    <w:p w:rsidR="00F40962" w:rsidRPr="00A102BE" w:rsidRDefault="004E462D" w:rsidP="00F40962">
      <w:pPr>
        <w:pStyle w:val="a7"/>
        <w:ind w:left="0" w:firstLine="708"/>
        <w:jc w:val="center"/>
        <w:rPr>
          <w:rFonts w:ascii="Times New Roman" w:hAnsi="Times New Roman" w:cs="Times New Roman"/>
          <w:b/>
        </w:rPr>
      </w:pPr>
      <w:r w:rsidRPr="004E462D">
        <w:rPr>
          <w:rFonts w:ascii="Times New Roman" w:hAnsi="Times New Roman" w:cs="Times New Roman"/>
          <w:b/>
          <w:lang w:val="uk-UA"/>
        </w:rPr>
        <w:t>АТ "ІНТЕРПАЙП НМТЗ"</w:t>
      </w:r>
    </w:p>
    <w:p w:rsidR="004E462D" w:rsidRPr="00F40962" w:rsidRDefault="00F40962" w:rsidP="00F40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F4096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шляхом опитування 18 грудня 2023 року</w:t>
      </w:r>
    </w:p>
    <w:p w:rsidR="00A66852" w:rsidRPr="00A66852" w:rsidRDefault="00A66852" w:rsidP="00A66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66852" w:rsidRPr="00A102BE" w:rsidRDefault="00A66852" w:rsidP="00A10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66852">
        <w:rPr>
          <w:rFonts w:ascii="Arial" w:hAnsi="Arial" w:cs="Arial"/>
          <w:color w:val="000000"/>
          <w:sz w:val="24"/>
          <w:szCs w:val="24"/>
        </w:rPr>
        <w:t xml:space="preserve"> </w:t>
      </w:r>
      <w:r w:rsidR="00A102BE">
        <w:rPr>
          <w:rFonts w:ascii="Arial" w:hAnsi="Arial" w:cs="Arial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66852"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102B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18 </w:t>
      </w:r>
      <w:proofErr w:type="spellStart"/>
      <w:r w:rsidRPr="00A66852">
        <w:rPr>
          <w:rFonts w:ascii="Times New Roman" w:hAnsi="Times New Roman" w:cs="Times New Roman"/>
          <w:b/>
          <w:color w:val="000000"/>
          <w:sz w:val="24"/>
          <w:szCs w:val="24"/>
        </w:rPr>
        <w:t>грудня</w:t>
      </w:r>
      <w:proofErr w:type="spellEnd"/>
      <w:r w:rsidRPr="00A102B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2023 </w:t>
      </w:r>
      <w:r w:rsidRPr="00A66852">
        <w:rPr>
          <w:rFonts w:ascii="Times New Roman" w:hAnsi="Times New Roman" w:cs="Times New Roman"/>
          <w:b/>
          <w:color w:val="000000"/>
          <w:sz w:val="24"/>
          <w:szCs w:val="24"/>
        </w:rPr>
        <w:t>року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позачергових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акціонерів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"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ІНТЕРПАЙП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НМТЗ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"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шляхом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опитування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дистанційні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загальні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збори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загальні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збори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було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прийнято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Наглядовою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радою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листопада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2023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року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засідання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№ 668)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цінних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паперів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фондового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ринку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№154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16.02.2023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року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особливостей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акціонерних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товариств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учасників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корпоративних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інвестиційних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фондів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стану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2023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році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>» (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змінами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доповненнями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скликання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дистанційних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акціонерів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66852">
        <w:rPr>
          <w:rFonts w:ascii="Times New Roman" w:hAnsi="Times New Roman" w:cs="Times New Roman"/>
          <w:color w:val="000000"/>
          <w:sz w:val="24"/>
          <w:szCs w:val="24"/>
        </w:rPr>
        <w:t>ішенням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цінних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паперів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фондового</w:t>
      </w:r>
      <w:proofErr w:type="gram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ринку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06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березня</w:t>
      </w:r>
      <w:proofErr w:type="spellEnd"/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2023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>року</w:t>
      </w: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№ 236.</w:t>
      </w:r>
    </w:p>
    <w:p w:rsidR="00A66852" w:rsidRPr="00A102BE" w:rsidRDefault="00A66852" w:rsidP="00A10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0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66852" w:rsidRPr="00A102BE" w:rsidRDefault="00A66852" w:rsidP="00A10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</w:t>
      </w:r>
      <w:proofErr w:type="spellStart"/>
      <w:r w:rsidRPr="00A66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грудня</w:t>
      </w:r>
      <w:proofErr w:type="spellEnd"/>
      <w:r w:rsidRPr="00A66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року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- дата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дистанційних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АТ "ІНТЕРПАЙП НМТЗ" (дата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завершення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остання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дата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акціонерів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бюлетені</w:t>
      </w:r>
      <w:proofErr w:type="gram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A66852" w:rsidRPr="00A102BE" w:rsidRDefault="00A66852" w:rsidP="00A10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852" w:rsidRPr="00A102BE" w:rsidRDefault="00A66852" w:rsidP="00A10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Дата і час початку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надсилання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депозитарної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бюлетенів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порядку денного, </w:t>
      </w:r>
      <w:proofErr w:type="spellStart"/>
      <w:proofErr w:type="gram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End"/>
      <w:r w:rsidRPr="00A66852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обрання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Pr="00A66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08.12.2023 року з 11 годин 00 </w:t>
      </w:r>
      <w:proofErr w:type="spellStart"/>
      <w:r w:rsidRPr="00A66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хвилин</w:t>
      </w:r>
      <w:proofErr w:type="spellEnd"/>
      <w:r w:rsidRPr="00A66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A66852" w:rsidRPr="00A102BE" w:rsidRDefault="00A66852" w:rsidP="00A10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852" w:rsidRPr="00A102BE" w:rsidRDefault="00A66852" w:rsidP="00A10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Дата і час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завершення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надсилання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депозитарної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бюлетенів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порядку денного, </w:t>
      </w:r>
      <w:proofErr w:type="spellStart"/>
      <w:proofErr w:type="gram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End"/>
      <w:r w:rsidRPr="00A66852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обрання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Pr="00A66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18.12.2023 року о 18 </w:t>
      </w:r>
      <w:proofErr w:type="spellStart"/>
      <w:r w:rsidRPr="00A66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годині</w:t>
      </w:r>
      <w:proofErr w:type="spellEnd"/>
      <w:r w:rsidRPr="00A66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 </w:t>
      </w:r>
      <w:proofErr w:type="spellStart"/>
      <w:r w:rsidRPr="00A66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хвилин</w:t>
      </w:r>
      <w:proofErr w:type="spellEnd"/>
      <w:r w:rsidRPr="00A66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A66852" w:rsidRPr="00A102BE" w:rsidRDefault="00A66852" w:rsidP="00A10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852" w:rsidRPr="00A102BE" w:rsidRDefault="00A66852" w:rsidP="00A10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Дата і час початку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надсилання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депозитарної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бюлетенів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gram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кумулятивного</w:t>
      </w:r>
      <w:proofErr w:type="gram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66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14.12.2023 року з 11 годин 00 </w:t>
      </w:r>
      <w:proofErr w:type="spellStart"/>
      <w:r w:rsidRPr="00A66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хвилин</w:t>
      </w:r>
      <w:proofErr w:type="spellEnd"/>
      <w:r w:rsidRPr="00A66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A66852" w:rsidRPr="00A102BE" w:rsidRDefault="00A66852" w:rsidP="00A10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852" w:rsidRPr="00A102BE" w:rsidRDefault="00A66852" w:rsidP="00A10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Дата і час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завершення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надсилання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депозитарної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бюлетенів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gram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кумулятивного</w:t>
      </w:r>
      <w:proofErr w:type="gram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66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18.12.2023 року о 18 </w:t>
      </w:r>
      <w:proofErr w:type="spellStart"/>
      <w:r w:rsidRPr="00A66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годині</w:t>
      </w:r>
      <w:proofErr w:type="spellEnd"/>
      <w:r w:rsidRPr="00A66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 </w:t>
      </w:r>
      <w:proofErr w:type="spellStart"/>
      <w:r w:rsidRPr="00A66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хвилин</w:t>
      </w:r>
      <w:proofErr w:type="spellEnd"/>
      <w:r w:rsidRPr="00A66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A66852" w:rsidRPr="00A102BE" w:rsidRDefault="00A66852" w:rsidP="00A10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852" w:rsidRPr="00A66852" w:rsidRDefault="00A66852" w:rsidP="00A10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08.12.2023 року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- дата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розміщення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бюлетеня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порядку денного, </w:t>
      </w:r>
      <w:proofErr w:type="spellStart"/>
      <w:proofErr w:type="gram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End"/>
      <w:r w:rsidRPr="00A66852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обрання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вільному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акціонерів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доступі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власному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веб-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сайті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АТ "ІНТЕРПАЙП НМТЗ" (</w:t>
      </w:r>
      <w:hyperlink r:id="rId5" w:history="1">
        <w:r w:rsidRPr="00A66852">
          <w:rPr>
            <w:rStyle w:val="a4"/>
            <w:rFonts w:ascii="Times New Roman" w:hAnsi="Times New Roman" w:cs="Times New Roman"/>
            <w:sz w:val="24"/>
            <w:szCs w:val="24"/>
          </w:rPr>
          <w:t>https://nmpp.interpipe.biz/</w:t>
        </w:r>
      </w:hyperlink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розділі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Інвесторам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акціонерам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Загальні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збори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" за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посиланням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A66852">
          <w:rPr>
            <w:rStyle w:val="a4"/>
            <w:rFonts w:ascii="Times New Roman" w:hAnsi="Times New Roman" w:cs="Times New Roman"/>
            <w:sz w:val="24"/>
            <w:szCs w:val="24"/>
          </w:rPr>
          <w:t>https://nmpp.interpipe.biz/investors/meeting/inf_zag_sbor_tov/</w:t>
        </w:r>
      </w:hyperlink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6852" w:rsidRPr="00A66852" w:rsidRDefault="00A66852" w:rsidP="00A10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852" w:rsidRPr="00A66852" w:rsidRDefault="00A66852" w:rsidP="00A10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6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14.12.2023 року </w:t>
      </w:r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- дата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розміщення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бюлетеня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для кумулятивного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вільному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акціонерів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доступі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власному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веб-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сайті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АТ "ІНТЕРПАЙП НМТЗ" (</w:t>
      </w:r>
      <w:hyperlink r:id="rId7" w:history="1">
        <w:r w:rsidRPr="00A66852">
          <w:rPr>
            <w:rStyle w:val="a4"/>
            <w:rFonts w:ascii="Times New Roman" w:hAnsi="Times New Roman" w:cs="Times New Roman"/>
            <w:sz w:val="24"/>
            <w:szCs w:val="24"/>
          </w:rPr>
          <w:t>https://nmpp.interpipe.biz/</w:t>
        </w:r>
      </w:hyperlink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розділі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Інвесторам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акціонерам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Загальні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збори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Товариства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" за </w:t>
      </w:r>
      <w:proofErr w:type="spellStart"/>
      <w:r w:rsidRPr="00A66852">
        <w:rPr>
          <w:rFonts w:ascii="Times New Roman" w:hAnsi="Times New Roman" w:cs="Times New Roman"/>
          <w:color w:val="000000"/>
          <w:sz w:val="24"/>
          <w:szCs w:val="24"/>
        </w:rPr>
        <w:t>посиланням</w:t>
      </w:r>
      <w:proofErr w:type="spellEnd"/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A668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6685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668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nmpp</w:t>
        </w:r>
        <w:proofErr w:type="spellEnd"/>
        <w:r w:rsidRPr="00A6685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68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interpipe</w:t>
        </w:r>
        <w:proofErr w:type="spellEnd"/>
        <w:r w:rsidRPr="00A6685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668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biz</w:t>
        </w:r>
        <w:r w:rsidRPr="00A6685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A668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investors</w:t>
        </w:r>
        <w:r w:rsidRPr="00A6685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A668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meeting</w:t>
        </w:r>
        <w:r w:rsidRPr="00A6685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668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</w:t>
        </w:r>
        <w:proofErr w:type="spellEnd"/>
        <w:r w:rsidRPr="00A66852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A668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zag</w:t>
        </w:r>
        <w:r w:rsidRPr="00A66852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A668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sbor</w:t>
        </w:r>
        <w:proofErr w:type="spellEnd"/>
        <w:r w:rsidRPr="00A66852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A668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tov</w:t>
        </w:r>
        <w:r w:rsidRPr="00A6685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proofErr w:type="gramEnd"/>
    </w:p>
    <w:p w:rsidR="00A66852" w:rsidRPr="00A66852" w:rsidRDefault="00A66852" w:rsidP="00A10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462D" w:rsidRDefault="00A66852" w:rsidP="00A102BE">
      <w:pPr>
        <w:pStyle w:val="a7"/>
        <w:ind w:left="0" w:firstLine="708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A66852">
        <w:rPr>
          <w:rFonts w:ascii="Times New Roman" w:hAnsi="Times New Roman" w:cs="Times New Roman"/>
          <w:color w:val="000000"/>
        </w:rPr>
        <w:t xml:space="preserve">Дата </w:t>
      </w:r>
      <w:proofErr w:type="spellStart"/>
      <w:r w:rsidRPr="00A66852">
        <w:rPr>
          <w:rFonts w:ascii="Times New Roman" w:hAnsi="Times New Roman" w:cs="Times New Roman"/>
          <w:color w:val="000000"/>
        </w:rPr>
        <w:t>складання</w:t>
      </w:r>
      <w:proofErr w:type="spellEnd"/>
      <w:r w:rsidRPr="00A668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</w:rPr>
        <w:t>переліку</w:t>
      </w:r>
      <w:proofErr w:type="spellEnd"/>
      <w:r w:rsidRPr="00A668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</w:rPr>
        <w:t>акціонері</w:t>
      </w:r>
      <w:proofErr w:type="gramStart"/>
      <w:r w:rsidRPr="00A66852">
        <w:rPr>
          <w:rFonts w:ascii="Times New Roman" w:hAnsi="Times New Roman" w:cs="Times New Roman"/>
          <w:color w:val="000000"/>
        </w:rPr>
        <w:t>в</w:t>
      </w:r>
      <w:proofErr w:type="spellEnd"/>
      <w:proofErr w:type="gramEnd"/>
      <w:r w:rsidRPr="00A66852"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A66852">
        <w:rPr>
          <w:rFonts w:ascii="Times New Roman" w:hAnsi="Times New Roman" w:cs="Times New Roman"/>
          <w:color w:val="000000"/>
        </w:rPr>
        <w:t>як</w:t>
      </w:r>
      <w:proofErr w:type="gramEnd"/>
      <w:r w:rsidRPr="00A66852">
        <w:rPr>
          <w:rFonts w:ascii="Times New Roman" w:hAnsi="Times New Roman" w:cs="Times New Roman"/>
          <w:color w:val="000000"/>
        </w:rPr>
        <w:t>і</w:t>
      </w:r>
      <w:proofErr w:type="spellEnd"/>
      <w:r w:rsidRPr="00A668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</w:rPr>
        <w:t>мають</w:t>
      </w:r>
      <w:proofErr w:type="spellEnd"/>
      <w:r w:rsidRPr="00A66852">
        <w:rPr>
          <w:rFonts w:ascii="Times New Roman" w:hAnsi="Times New Roman" w:cs="Times New Roman"/>
          <w:color w:val="000000"/>
        </w:rPr>
        <w:t xml:space="preserve"> право на участь у </w:t>
      </w:r>
      <w:proofErr w:type="spellStart"/>
      <w:r w:rsidRPr="00A66852">
        <w:rPr>
          <w:rFonts w:ascii="Times New Roman" w:hAnsi="Times New Roman" w:cs="Times New Roman"/>
          <w:color w:val="000000"/>
        </w:rPr>
        <w:t>загальних</w:t>
      </w:r>
      <w:proofErr w:type="spellEnd"/>
      <w:r w:rsidRPr="00A668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6852">
        <w:rPr>
          <w:rFonts w:ascii="Times New Roman" w:hAnsi="Times New Roman" w:cs="Times New Roman"/>
          <w:color w:val="000000"/>
        </w:rPr>
        <w:t>зборах</w:t>
      </w:r>
      <w:proofErr w:type="spellEnd"/>
      <w:r w:rsidRPr="00A66852">
        <w:rPr>
          <w:rFonts w:ascii="Times New Roman" w:hAnsi="Times New Roman" w:cs="Times New Roman"/>
          <w:color w:val="000000"/>
        </w:rPr>
        <w:t xml:space="preserve"> – </w:t>
      </w:r>
      <w:r w:rsidRPr="00A66852">
        <w:rPr>
          <w:rFonts w:ascii="Times New Roman" w:hAnsi="Times New Roman" w:cs="Times New Roman"/>
          <w:b/>
          <w:bCs/>
          <w:color w:val="000000"/>
        </w:rPr>
        <w:t>станом на 23:00 год. 13.12.2023 року.</w:t>
      </w:r>
    </w:p>
    <w:p w:rsidR="00A102BE" w:rsidRPr="00A102BE" w:rsidRDefault="00A102BE" w:rsidP="00A102BE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en-US"/>
        </w:rPr>
      </w:pPr>
    </w:p>
    <w:p w:rsidR="00D528B8" w:rsidRPr="0094494A" w:rsidRDefault="00B009B9" w:rsidP="00A102BE">
      <w:pPr>
        <w:pStyle w:val="a7"/>
        <w:ind w:left="0" w:firstLine="708"/>
        <w:jc w:val="both"/>
        <w:rPr>
          <w:rFonts w:ascii="Times New Roman" w:hAnsi="Times New Roman" w:cs="Times New Roman"/>
        </w:rPr>
      </w:pPr>
      <w:r w:rsidRPr="004E462D">
        <w:rPr>
          <w:rFonts w:ascii="Times New Roman" w:hAnsi="Times New Roman" w:cs="Times New Roman"/>
          <w:color w:val="000000"/>
          <w:lang w:val="uk-UA"/>
        </w:rPr>
        <w:t>З</w:t>
      </w:r>
      <w:r w:rsidR="0010615D" w:rsidRPr="004E462D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E462D">
        <w:rPr>
          <w:rFonts w:ascii="Times New Roman" w:hAnsi="Times New Roman" w:cs="Times New Roman"/>
          <w:color w:val="000000"/>
          <w:lang w:val="uk-UA"/>
        </w:rPr>
        <w:t>текстом повідомлення можна ознайомитись за посиланням </w:t>
      </w:r>
      <w:r w:rsidRPr="004E462D">
        <w:rPr>
          <w:rFonts w:ascii="Times New Roman" w:hAnsi="Times New Roman" w:cs="Times New Roman"/>
          <w:color w:val="000000"/>
          <w:lang w:val="uk-UA"/>
        </w:rPr>
        <w:br/>
      </w:r>
      <w:hyperlink r:id="rId9" w:history="1">
        <w:r w:rsidR="0094494A" w:rsidRPr="0094494A">
          <w:rPr>
            <w:rStyle w:val="a4"/>
            <w:rFonts w:ascii="Times New Roman" w:hAnsi="Times New Roman" w:cs="Times New Roman"/>
          </w:rPr>
          <w:t>https://www.csd.ua/images/stories/pdf/depsystem/2023/nterpayp_nmtz_20231117.pdf</w:t>
        </w:r>
      </w:hyperlink>
    </w:p>
    <w:p w:rsidR="00B009B9" w:rsidRPr="004E462D" w:rsidRDefault="00B009B9" w:rsidP="00A10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E462D">
        <w:rPr>
          <w:rFonts w:ascii="Times New Roman" w:hAnsi="Times New Roman" w:cs="Times New Roman"/>
          <w:color w:val="000000"/>
          <w:lang w:val="uk-UA"/>
        </w:rPr>
        <w:br/>
      </w:r>
      <w:r w:rsidR="0020045C" w:rsidRPr="004E462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    </w:t>
      </w:r>
      <w:r w:rsidR="00A102BE" w:rsidRPr="00A102BE">
        <w:rPr>
          <w:rFonts w:ascii="Times New Roman" w:hAnsi="Times New Roman" w:cs="Times New Roman"/>
          <w:color w:val="000000"/>
          <w:sz w:val="23"/>
          <w:szCs w:val="23"/>
        </w:rPr>
        <w:tab/>
      </w:r>
      <w:bookmarkStart w:id="0" w:name="_GoBack"/>
      <w:bookmarkEnd w:id="0"/>
      <w:r w:rsidRPr="004E462D">
        <w:rPr>
          <w:rFonts w:ascii="Times New Roman" w:hAnsi="Times New Roman" w:cs="Times New Roman"/>
          <w:color w:val="000000"/>
          <w:sz w:val="23"/>
          <w:szCs w:val="23"/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4E462D">
        <w:rPr>
          <w:rFonts w:ascii="Times New Roman" w:hAnsi="Times New Roman" w:cs="Times New Roman"/>
          <w:color w:val="000000"/>
          <w:sz w:val="23"/>
          <w:szCs w:val="23"/>
          <w:lang w:val="uk-UA"/>
        </w:rPr>
        <w:t>е</w:t>
      </w:r>
      <w:r w:rsidRPr="004E462D">
        <w:rPr>
          <w:rFonts w:ascii="Times New Roman" w:hAnsi="Times New Roman" w:cs="Times New Roman"/>
          <w:color w:val="000000"/>
          <w:sz w:val="23"/>
          <w:szCs w:val="23"/>
          <w:lang w:val="uk-UA"/>
        </w:rPr>
        <w:t>резня 2017 року № 148)</w:t>
      </w:r>
    </w:p>
    <w:p w:rsidR="003B0468" w:rsidRPr="004E462D" w:rsidRDefault="003B0468" w:rsidP="00A102BE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3B0468" w:rsidRPr="004E462D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10615D"/>
    <w:rsid w:val="001871E2"/>
    <w:rsid w:val="0020045C"/>
    <w:rsid w:val="00204DD3"/>
    <w:rsid w:val="002413C4"/>
    <w:rsid w:val="00266DBC"/>
    <w:rsid w:val="00330432"/>
    <w:rsid w:val="00396164"/>
    <w:rsid w:val="003B0468"/>
    <w:rsid w:val="003C51C4"/>
    <w:rsid w:val="004A1382"/>
    <w:rsid w:val="004C5C6C"/>
    <w:rsid w:val="004E2829"/>
    <w:rsid w:val="004E462D"/>
    <w:rsid w:val="005C6932"/>
    <w:rsid w:val="00655864"/>
    <w:rsid w:val="00680BDA"/>
    <w:rsid w:val="006C0801"/>
    <w:rsid w:val="00707BFF"/>
    <w:rsid w:val="00733908"/>
    <w:rsid w:val="00764AF7"/>
    <w:rsid w:val="007C485B"/>
    <w:rsid w:val="007C6289"/>
    <w:rsid w:val="0082240D"/>
    <w:rsid w:val="009249FA"/>
    <w:rsid w:val="0094494A"/>
    <w:rsid w:val="009D59AF"/>
    <w:rsid w:val="00A102BE"/>
    <w:rsid w:val="00A55DA6"/>
    <w:rsid w:val="00A66852"/>
    <w:rsid w:val="00AE6664"/>
    <w:rsid w:val="00B009B9"/>
    <w:rsid w:val="00B236C7"/>
    <w:rsid w:val="00B37A42"/>
    <w:rsid w:val="00C652FD"/>
    <w:rsid w:val="00CC010A"/>
    <w:rsid w:val="00CE0639"/>
    <w:rsid w:val="00CF1E53"/>
    <w:rsid w:val="00D528B8"/>
    <w:rsid w:val="00D87D32"/>
    <w:rsid w:val="00DA111A"/>
    <w:rsid w:val="00E1409D"/>
    <w:rsid w:val="00E33BA9"/>
    <w:rsid w:val="00E65D27"/>
    <w:rsid w:val="00F116BE"/>
    <w:rsid w:val="00F40962"/>
    <w:rsid w:val="00F4185B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pp.interpipe.biz/investors/meeting/inf_zag_sbor_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mpp.interpipe.bi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mpp.interpipe.biz/investors/meeting/inf_zag_sbor_t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mpp.interpipe.bi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d.ua/images/stories/pdf/depsystem/2023/nterpayp_nmtz_202311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9</cp:revision>
  <dcterms:created xsi:type="dcterms:W3CDTF">2022-11-29T17:06:00Z</dcterms:created>
  <dcterms:modified xsi:type="dcterms:W3CDTF">2023-11-20T12:26:00Z</dcterms:modified>
</cp:coreProperties>
</file>