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3598E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Pr="0003598E" w:rsidRDefault="005B31B1" w:rsidP="00B93637">
      <w:pPr>
        <w:pStyle w:val="Default"/>
        <w:jc w:val="center"/>
        <w:rPr>
          <w:b/>
          <w:bCs/>
        </w:rPr>
      </w:pPr>
      <w:r>
        <w:rPr>
          <w:b/>
          <w:bCs/>
          <w:lang w:val="uk-UA"/>
        </w:rPr>
        <w:t>А</w:t>
      </w:r>
      <w:r w:rsidR="00B93637" w:rsidRPr="0003598E">
        <w:rPr>
          <w:b/>
          <w:bCs/>
          <w:lang w:val="uk-UA"/>
        </w:rPr>
        <w:t>кціонерн</w:t>
      </w:r>
      <w:r>
        <w:rPr>
          <w:b/>
          <w:bCs/>
          <w:lang w:val="uk-UA"/>
        </w:rPr>
        <w:t>ого товариства «Харківобленерго</w:t>
      </w:r>
      <w:r w:rsidR="00B93637" w:rsidRPr="0003598E">
        <w:rPr>
          <w:b/>
          <w:bCs/>
          <w:lang w:val="uk-UA"/>
        </w:rPr>
        <w:t>»</w:t>
      </w:r>
    </w:p>
    <w:p w:rsidR="00B93637" w:rsidRPr="0003598E" w:rsidRDefault="00B93637" w:rsidP="00B93637">
      <w:pPr>
        <w:pStyle w:val="Default"/>
        <w:jc w:val="center"/>
        <w:rPr>
          <w:b/>
          <w:bCs/>
        </w:rPr>
      </w:pPr>
    </w:p>
    <w:p w:rsidR="00BF282F" w:rsidRPr="00BF282F" w:rsidRDefault="0010615D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035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F282F" w:rsidRPr="00BF28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зміни до </w:t>
      </w:r>
      <w:proofErr w:type="spellStart"/>
      <w:r w:rsidR="00BF282F" w:rsidRPr="00BF282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проєкту</w:t>
      </w:r>
      <w:proofErr w:type="spellEnd"/>
      <w:r w:rsidR="00BF282F" w:rsidRPr="00BF28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порядку денного</w:t>
      </w:r>
    </w:p>
    <w:p w:rsidR="009A5CAA" w:rsidRPr="00BF282F" w:rsidRDefault="00BF282F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282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позачергових загальних зборів АТ «Харківобленерго»</w:t>
      </w:r>
    </w:p>
    <w:p w:rsidR="00BF282F" w:rsidRPr="0003598E" w:rsidRDefault="00BF282F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3598E" w:rsidRP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</w:t>
      </w:r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03598E" w:rsidRPr="0003598E" w:rsidRDefault="005B31B1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(далі – 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АТ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Харківобленерго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», Товариство) (код ЄДРПОУ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00131954</w:t>
      </w:r>
      <w:r w:rsidR="0003598E"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),</w:t>
      </w:r>
    </w:p>
    <w:p w:rsidR="0003598E" w:rsidRDefault="0003598E" w:rsidP="0003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місцезнаходження товариства: 61037, м</w:t>
      </w:r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Харків, вул. </w:t>
      </w:r>
      <w:proofErr w:type="spellStart"/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Плеханівська</w:t>
      </w:r>
      <w:proofErr w:type="spellEnd"/>
      <w:r w:rsidR="005B31B1">
        <w:rPr>
          <w:rFonts w:ascii="Times New Roman" w:hAnsi="Times New Roman" w:cs="Times New Roman"/>
          <w:b/>
          <w:bCs/>
          <w:sz w:val="24"/>
          <w:szCs w:val="24"/>
          <w:lang w:val="uk-UA"/>
        </w:rPr>
        <w:t>, 149</w:t>
      </w:r>
      <w:r w:rsidRPr="0003598E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BF282F" w:rsidRDefault="00BF282F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  <w:lang w:val="uk-UA"/>
        </w:rPr>
      </w:pP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Повідомляємо Вас про зміни до </w:t>
      </w:r>
      <w:proofErr w:type="spellStart"/>
      <w:r w:rsidRPr="00BF282F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проєкту</w:t>
      </w:r>
      <w:proofErr w:type="spellEnd"/>
      <w:r w:rsidRPr="00BF282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порядку денного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позачергових загальних зборів АТ «Харківобленерго»!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sz w:val="26"/>
          <w:szCs w:val="26"/>
          <w:lang w:val="uk-UA"/>
        </w:rPr>
        <w:t>Рішення про скликання позачергових загальних зборів акціонерів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АТ «Харківобленерго» та дистанційне їх проведення (далі – Загальні збори) прийнято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Наглядовою радою Товариства (протокол № 13/2021 від 03.11.2021) відповідно до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Закону України «Про акціонерні товариства», Закону України «Про внесення змін до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деяких законодавчих актів України, спрямованих на забезпечення додаткових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соціальних та економічних гарантій у зв’язку з поширенням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коронавірусної</w:t>
      </w:r>
      <w:proofErr w:type="spellEnd"/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хвороби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(COVID-19)» від 30.03.2020 № 540-IX, а також у зв’язку із проведенням заходів,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спрямованих на запобігання виникненню та поширенню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коронавірусної</w:t>
      </w:r>
      <w:proofErr w:type="spellEnd"/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хвороби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(COVID-19) відповідно до постанови Кабінету Міністрів України «Про встановлення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карантину та запровадження обмежувальних протиепідемічних заходів з метою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запобігання поширенню на території України гострої респіраторної хвороби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COVID-19, спричиненої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коронавірусом</w:t>
      </w:r>
      <w:proofErr w:type="spellEnd"/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SARS-CoV-2» від 09.12.2020 № 1236 (із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змінами).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b/>
          <w:sz w:val="26"/>
          <w:szCs w:val="26"/>
          <w:lang w:val="uk-UA"/>
        </w:rPr>
        <w:t>15 грудня 2021 року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– дата дистанційного проведення Загальних зборів (дата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авершення голосування), що будуть проведені у відповідності до Тимчасового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порядку скликання та дистанційного проведення загальних зборів акціонерів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загальних зборів учасників корпоративного інвестиційного фонду, затвердженого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рішенням Національної комісії з цінних паперів та фондового ринку від 16.04.2020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№ 196 (із змінами) (далі – Тимчасовий порядок).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sz w:val="26"/>
          <w:szCs w:val="26"/>
          <w:lang w:val="uk-UA"/>
        </w:rPr>
        <w:t>Дата складення переліку акціонерів, які мають право на участь у Загальних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зборах: </w:t>
      </w:r>
      <w:r w:rsidRPr="00BF282F">
        <w:rPr>
          <w:rFonts w:ascii="Times New Roman" w:hAnsi="Times New Roman" w:cs="Times New Roman"/>
          <w:b/>
          <w:sz w:val="26"/>
          <w:szCs w:val="26"/>
          <w:lang w:val="uk-UA"/>
        </w:rPr>
        <w:t>09 грудня 2021 року (станом на 24 годину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Дата розміщення бюлетенів для голосування: </w:t>
      </w:r>
      <w:r w:rsidRPr="00BF282F">
        <w:rPr>
          <w:rFonts w:ascii="Times New Roman" w:hAnsi="Times New Roman" w:cs="Times New Roman"/>
          <w:b/>
          <w:sz w:val="26"/>
          <w:szCs w:val="26"/>
          <w:lang w:val="uk-UA"/>
        </w:rPr>
        <w:t>13 грудня 2021 року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Товариства за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 w:rsidRPr="00BF282F">
        <w:rPr>
          <w:rFonts w:ascii="Times New Roman" w:hAnsi="Times New Roman" w:cs="Times New Roman"/>
          <w:sz w:val="26"/>
          <w:szCs w:val="26"/>
          <w:lang w:val="uk-UA"/>
        </w:rPr>
        <w:t>: https://www.oblenergo.kharkov.ua/shareholders/ballot_paper.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Бюлетені для голосування на Загальних зборах приймаються виключно </w:t>
      </w:r>
      <w:r w:rsidRPr="00BF282F">
        <w:rPr>
          <w:rFonts w:ascii="Times New Roman" w:hAnsi="Times New Roman" w:cs="Times New Roman"/>
          <w:b/>
          <w:sz w:val="26"/>
          <w:szCs w:val="26"/>
          <w:lang w:val="uk-UA"/>
        </w:rPr>
        <w:t>до 18-00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дати завершення голосування </w:t>
      </w:r>
      <w:r w:rsidRPr="00BF282F">
        <w:rPr>
          <w:rFonts w:ascii="Times New Roman" w:hAnsi="Times New Roman" w:cs="Times New Roman"/>
          <w:b/>
          <w:sz w:val="26"/>
          <w:szCs w:val="26"/>
          <w:lang w:val="uk-UA"/>
        </w:rPr>
        <w:t>15 грудня 2021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b/>
          <w:sz w:val="26"/>
          <w:szCs w:val="26"/>
          <w:lang w:val="uk-UA"/>
        </w:rPr>
        <w:t>року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F282F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282F">
        <w:rPr>
          <w:rFonts w:ascii="Times New Roman" w:hAnsi="Times New Roman" w:cs="Times New Roman"/>
          <w:sz w:val="26"/>
          <w:szCs w:val="26"/>
          <w:lang w:val="uk-UA"/>
        </w:rPr>
        <w:t>Відповідно до вимог статті 38 Закону України «Про акціонерні товариства» та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Розділу XII Тимчасового порядку акціонером АТ «Харківобленерго», який є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власником більше ніж 5 % голосуючих акцій АТ «Харківобленерго»,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пропозиції щодо питань </w:t>
      </w:r>
      <w:proofErr w:type="spellStart"/>
      <w:r w:rsidRPr="00BF282F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BF282F">
        <w:rPr>
          <w:rFonts w:ascii="Times New Roman" w:hAnsi="Times New Roman" w:cs="Times New Roman"/>
          <w:sz w:val="26"/>
          <w:szCs w:val="26"/>
          <w:lang w:val="uk-UA"/>
        </w:rPr>
        <w:t xml:space="preserve"> порядку денного Загальних зборів.</w:t>
      </w:r>
    </w:p>
    <w:p w:rsidR="0003598E" w:rsidRPr="00BF282F" w:rsidRDefault="00BF282F" w:rsidP="00BF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lang w:val="uk-UA"/>
        </w:rPr>
      </w:pPr>
      <w:r w:rsidRPr="00BF282F">
        <w:rPr>
          <w:rFonts w:ascii="Times New Roman" w:hAnsi="Times New Roman" w:cs="Times New Roman"/>
          <w:sz w:val="26"/>
          <w:szCs w:val="26"/>
          <w:lang w:val="uk-UA"/>
        </w:rPr>
        <w:t>Відповідно до вимог частини 4 статті 38 Закону України «Про акціонерні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товариства» та пункту 58 Тимчасового порядку затверджено порядок денний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F282F">
        <w:rPr>
          <w:rFonts w:ascii="Times New Roman" w:hAnsi="Times New Roman" w:cs="Times New Roman"/>
          <w:sz w:val="26"/>
          <w:szCs w:val="26"/>
          <w:lang w:val="uk-UA"/>
        </w:rPr>
        <w:t>позачергових загальних зборів АТ «Харківобленерго»</w:t>
      </w:r>
      <w:r w:rsidRPr="00BF282F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976534" w:rsidRPr="00BF282F" w:rsidRDefault="00B009B9" w:rsidP="00BF282F">
      <w:pPr>
        <w:pStyle w:val="Default"/>
        <w:ind w:firstLine="708"/>
        <w:jc w:val="both"/>
        <w:rPr>
          <w:rStyle w:val="a4"/>
          <w:lang w:val="uk-UA"/>
        </w:rPr>
      </w:pPr>
      <w:r w:rsidRPr="00BF282F">
        <w:rPr>
          <w:lang w:val="uk-UA"/>
        </w:rPr>
        <w:t>З</w:t>
      </w:r>
      <w:r w:rsidR="0010615D" w:rsidRPr="00BF282F">
        <w:rPr>
          <w:lang w:val="uk-UA"/>
        </w:rPr>
        <w:t xml:space="preserve"> </w:t>
      </w:r>
      <w:r w:rsidRPr="00BF282F">
        <w:rPr>
          <w:lang w:val="uk-UA"/>
        </w:rPr>
        <w:t>текстом повідомлення можна ознайомитись за посиланням </w:t>
      </w:r>
      <w:r w:rsidRPr="00BF282F">
        <w:rPr>
          <w:lang w:val="uk-UA"/>
        </w:rPr>
        <w:br/>
      </w:r>
      <w:hyperlink r:id="rId5" w:history="1">
        <w:r w:rsidR="00976534" w:rsidRPr="00BF282F">
          <w:rPr>
            <w:rStyle w:val="a4"/>
          </w:rPr>
          <w:t>https://www.csd.ua/images/</w:t>
        </w:r>
        <w:bookmarkStart w:id="0" w:name="_GoBack"/>
        <w:bookmarkEnd w:id="0"/>
        <w:r w:rsidR="00976534" w:rsidRPr="00BF282F">
          <w:rPr>
            <w:rStyle w:val="a4"/>
          </w:rPr>
          <w:t>s</w:t>
        </w:r>
        <w:r w:rsidR="00976534" w:rsidRPr="00BF282F">
          <w:rPr>
            <w:rStyle w:val="a4"/>
          </w:rPr>
          <w:t>tories/pdf/depsystem/2021/</w:t>
        </w:r>
        <w:r w:rsidR="00BF282F" w:rsidRPr="00BF282F">
          <w:rPr>
            <w:rStyle w:val="a4"/>
          </w:rPr>
          <w:t>Повідомлення_про_зміни_до_проєкту_порядку_денного_позачергових_загальних_зборів_20211202152150.pdf</w:t>
        </w:r>
      </w:hyperlink>
    </w:p>
    <w:p w:rsidR="00976534" w:rsidRPr="00BF282F" w:rsidRDefault="00976534" w:rsidP="007325D5">
      <w:pPr>
        <w:pStyle w:val="Default"/>
        <w:jc w:val="both"/>
        <w:rPr>
          <w:rStyle w:val="a4"/>
          <w:lang w:val="uk-UA"/>
        </w:rPr>
      </w:pPr>
    </w:p>
    <w:p w:rsidR="00B009B9" w:rsidRPr="00BF282F" w:rsidRDefault="00B009B9" w:rsidP="007325D5">
      <w:pPr>
        <w:pStyle w:val="Default"/>
        <w:jc w:val="both"/>
        <w:rPr>
          <w:lang w:val="uk-UA"/>
        </w:rPr>
      </w:pPr>
      <w:r w:rsidRPr="00BF282F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F282F">
        <w:rPr>
          <w:lang w:val="uk-UA"/>
        </w:rPr>
        <w:t>е</w:t>
      </w:r>
      <w:r w:rsidRPr="00BF282F">
        <w:rPr>
          <w:lang w:val="uk-UA"/>
        </w:rPr>
        <w:t>резня 2017 року №148)</w:t>
      </w:r>
    </w:p>
    <w:p w:rsidR="003B0468" w:rsidRPr="00BF282F" w:rsidRDefault="003B0468" w:rsidP="007325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F282F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3598E"/>
    <w:rsid w:val="00057427"/>
    <w:rsid w:val="0010615D"/>
    <w:rsid w:val="00111B89"/>
    <w:rsid w:val="00132016"/>
    <w:rsid w:val="00264F24"/>
    <w:rsid w:val="00276119"/>
    <w:rsid w:val="00396164"/>
    <w:rsid w:val="003B0468"/>
    <w:rsid w:val="003C51C4"/>
    <w:rsid w:val="00421C59"/>
    <w:rsid w:val="004A06DC"/>
    <w:rsid w:val="0053762C"/>
    <w:rsid w:val="00572948"/>
    <w:rsid w:val="00574F27"/>
    <w:rsid w:val="005B31B1"/>
    <w:rsid w:val="006D5F30"/>
    <w:rsid w:val="00707BFF"/>
    <w:rsid w:val="007325D5"/>
    <w:rsid w:val="007C6289"/>
    <w:rsid w:val="008A2ECA"/>
    <w:rsid w:val="0090485F"/>
    <w:rsid w:val="00976534"/>
    <w:rsid w:val="009A5CAA"/>
    <w:rsid w:val="009F44AB"/>
    <w:rsid w:val="00A41C84"/>
    <w:rsid w:val="00A963A8"/>
    <w:rsid w:val="00AE6664"/>
    <w:rsid w:val="00B009B9"/>
    <w:rsid w:val="00B1236A"/>
    <w:rsid w:val="00B93637"/>
    <w:rsid w:val="00BA5703"/>
    <w:rsid w:val="00BF282F"/>
    <w:rsid w:val="00C0747D"/>
    <w:rsid w:val="00C17C49"/>
    <w:rsid w:val="00CA3076"/>
    <w:rsid w:val="00D1630F"/>
    <w:rsid w:val="00D82E51"/>
    <w:rsid w:val="00D949D4"/>
    <w:rsid w:val="00D950D1"/>
    <w:rsid w:val="00E33E31"/>
    <w:rsid w:val="00E90AA9"/>
    <w:rsid w:val="00EB668D"/>
    <w:rsid w:val="00F862DE"/>
    <w:rsid w:val="00F86FE2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&#1087;&#1088;&#1086;_&#1076;&#1080;&#1089;&#1090;&#1072;&#1085;&#1094;&#1110;&#1081;&#1085;&#1077;_&#1087;&#1088;&#1086;&#1074;&#1077;&#1076;&#1077;&#1085;&#1085;&#1103;_28_&#1082;&#1074;&#1110;&#1090;&#1085;&#1103;_2021_&#1088;&#1086;&#1082;&#1091;_&#1088;&#1110;&#1095;&#1085;&#1080;&#1093;_&#1079;&#1072;&#1075;&#1072;&#1083;&#1100;&#1085;&#1080;&#1093;_&#1079;&#1073;&#1086;&#1088;&#1110;&#1074;_&#1040;&#1058;__&#1061;&#1072;&#1088;&#1082;&#1110;&#1074;&#1086;&#1073;&#1083;&#1077;&#1085;&#1077;&#1088;&#1075;&#1086;_2021041313482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2021-12-03T12:37:00Z</dcterms:created>
  <dcterms:modified xsi:type="dcterms:W3CDTF">2021-12-03T12:46:00Z</dcterms:modified>
</cp:coreProperties>
</file>