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4C5493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C5493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4C5493" w:rsidTr="000E43DE">
        <w:trPr>
          <w:trHeight w:val="144"/>
        </w:trPr>
        <w:tc>
          <w:tcPr>
            <w:tcW w:w="10753" w:type="dxa"/>
          </w:tcPr>
          <w:p w:rsidR="00F174A8" w:rsidRPr="004C5493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4C5493" w:rsidTr="00017B90">
              <w:trPr>
                <w:trHeight w:val="80"/>
              </w:trPr>
              <w:tc>
                <w:tcPr>
                  <w:tcW w:w="10792" w:type="dxa"/>
                </w:tcPr>
                <w:p w:rsidR="00017B90" w:rsidRPr="000411E3" w:rsidRDefault="00017B90" w:rsidP="00017B90">
                  <w:pPr>
                    <w:pStyle w:val="Heading10"/>
                    <w:keepNext/>
                    <w:keepLines/>
                    <w:shd w:val="clear" w:color="auto" w:fill="auto"/>
                    <w:rPr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0411E3">
                    <w:rPr>
                      <w:color w:val="000000"/>
                      <w:sz w:val="24"/>
                      <w:szCs w:val="24"/>
                      <w:lang w:val="uk-UA" w:eastAsia="uk-UA" w:bidi="uk-UA"/>
                    </w:rPr>
                    <w:t>АКЦІОНЕРНОГО ТОВАРИСТВА «РОГАНСЬКА КАРТОННА ФАБРИКА»</w:t>
                  </w:r>
                </w:p>
                <w:p w:rsidR="00F174A8" w:rsidRPr="004C5493" w:rsidRDefault="00F174A8" w:rsidP="00017B90">
                  <w:pPr>
                    <w:keepNext/>
                    <w:keepLines/>
                    <w:widowControl w:val="0"/>
                    <w:spacing w:after="0" w:line="280" w:lineRule="exac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</w:p>
              </w:tc>
            </w:tr>
          </w:tbl>
          <w:p w:rsidR="00F10F41" w:rsidRPr="004C5493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3127B" w:rsidRPr="00CA2B5D" w:rsidRDefault="0023127B" w:rsidP="0023127B">
      <w:pPr>
        <w:pStyle w:val="Heading10"/>
        <w:keepNext/>
        <w:keepLines/>
        <w:shd w:val="clear" w:color="auto" w:fill="auto"/>
        <w:rPr>
          <w:sz w:val="22"/>
          <w:szCs w:val="22"/>
        </w:rPr>
      </w:pPr>
      <w:bookmarkStart w:id="0" w:name="bookmark0"/>
      <w:r w:rsidRPr="00CA2B5D">
        <w:rPr>
          <w:color w:val="000000"/>
          <w:sz w:val="22"/>
          <w:szCs w:val="22"/>
          <w:lang w:val="uk-UA" w:eastAsia="uk-UA" w:bidi="uk-UA"/>
        </w:rPr>
        <w:t>ПОВІДОМЛЕННЯ</w:t>
      </w:r>
      <w:bookmarkEnd w:id="0"/>
    </w:p>
    <w:p w:rsidR="0023127B" w:rsidRPr="00CA2B5D" w:rsidRDefault="0023127B" w:rsidP="0023127B">
      <w:pPr>
        <w:pStyle w:val="Heading10"/>
        <w:keepNext/>
        <w:keepLines/>
        <w:shd w:val="clear" w:color="auto" w:fill="auto"/>
        <w:rPr>
          <w:sz w:val="22"/>
          <w:szCs w:val="22"/>
        </w:rPr>
      </w:pPr>
      <w:bookmarkStart w:id="1" w:name="bookmark1"/>
      <w:r w:rsidRPr="00CA2B5D">
        <w:rPr>
          <w:color w:val="000000"/>
          <w:sz w:val="22"/>
          <w:szCs w:val="22"/>
          <w:lang w:val="uk-UA" w:eastAsia="uk-UA" w:bidi="uk-UA"/>
        </w:rPr>
        <w:t>про проведення (скликання) загальних зборів</w:t>
      </w:r>
      <w:r w:rsidRPr="00CA2B5D">
        <w:rPr>
          <w:color w:val="000000"/>
          <w:sz w:val="22"/>
          <w:szCs w:val="22"/>
          <w:lang w:val="uk-UA" w:eastAsia="uk-UA" w:bidi="uk-UA"/>
        </w:rPr>
        <w:br/>
        <w:t>акціонерного товариства</w:t>
      </w:r>
      <w:bookmarkEnd w:id="1"/>
    </w:p>
    <w:p w:rsidR="00401676" w:rsidRPr="0023127B" w:rsidRDefault="00401676" w:rsidP="006F5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C95F7C" w:rsidRPr="00017B90" w:rsidRDefault="00322A67" w:rsidP="00017B90">
      <w:pPr>
        <w:pStyle w:val="TableParagraph"/>
        <w:jc w:val="both"/>
        <w:rPr>
          <w:spacing w:val="-5"/>
          <w:sz w:val="24"/>
        </w:rPr>
      </w:pPr>
      <w:r w:rsidRPr="00017B90">
        <w:rPr>
          <w:color w:val="000000"/>
        </w:rPr>
        <w:t>Повне</w:t>
      </w:r>
      <w:r w:rsidR="00B85514" w:rsidRPr="00017B90">
        <w:rPr>
          <w:color w:val="000000"/>
        </w:rPr>
        <w:t xml:space="preserve"> найменування</w:t>
      </w:r>
      <w:r w:rsidRPr="00017B90">
        <w:rPr>
          <w:color w:val="000000"/>
        </w:rPr>
        <w:t xml:space="preserve"> </w:t>
      </w:r>
      <w:r w:rsidR="00B85514" w:rsidRPr="00017B90">
        <w:rPr>
          <w:color w:val="000000"/>
        </w:rPr>
        <w:t xml:space="preserve">- </w:t>
      </w:r>
      <w:r w:rsidR="001E36BA">
        <w:rPr>
          <w:color w:val="000000"/>
          <w:lang w:eastAsia="uk-UA" w:bidi="uk-UA"/>
        </w:rPr>
        <w:t>АКЦІОНЕРН</w:t>
      </w:r>
      <w:r w:rsidR="001E36BA">
        <w:rPr>
          <w:color w:val="000000"/>
          <w:lang w:val="en-GB" w:eastAsia="uk-UA" w:bidi="uk-UA"/>
        </w:rPr>
        <w:t>E</w:t>
      </w:r>
      <w:r w:rsidR="001E36BA">
        <w:rPr>
          <w:color w:val="000000"/>
          <w:lang w:eastAsia="uk-UA" w:bidi="uk-UA"/>
        </w:rPr>
        <w:t xml:space="preserve"> ТОВАРИСТВ</w:t>
      </w:r>
      <w:r w:rsidR="001E36BA">
        <w:rPr>
          <w:color w:val="000000"/>
          <w:lang w:val="ru-RU" w:eastAsia="uk-UA" w:bidi="uk-UA"/>
        </w:rPr>
        <w:t>О</w:t>
      </w:r>
      <w:bookmarkStart w:id="2" w:name="_GoBack"/>
      <w:bookmarkEnd w:id="2"/>
      <w:r w:rsidR="00017B90" w:rsidRPr="00017B90">
        <w:rPr>
          <w:color w:val="000000"/>
          <w:lang w:eastAsia="uk-UA" w:bidi="uk-UA"/>
        </w:rPr>
        <w:t xml:space="preserve"> «РОГАНСЬКА КАРТОННА ФАБРИКА»</w:t>
      </w:r>
      <w:r w:rsidR="00C95F7C" w:rsidRPr="00017B90">
        <w:rPr>
          <w:rStyle w:val="Bodytext2"/>
          <w:rFonts w:eastAsiaTheme="minorHAnsi"/>
          <w:sz w:val="22"/>
          <w:szCs w:val="22"/>
        </w:rPr>
        <w:t>,</w:t>
      </w:r>
      <w:r w:rsidR="00017B90" w:rsidRPr="00017B90">
        <w:rPr>
          <w:rStyle w:val="Bodytext2"/>
          <w:rFonts w:eastAsiaTheme="minorHAnsi"/>
          <w:sz w:val="22"/>
          <w:szCs w:val="22"/>
        </w:rPr>
        <w:t xml:space="preserve">  </w:t>
      </w:r>
      <w:r w:rsidR="00B85514" w:rsidRPr="00017B90">
        <w:rPr>
          <w:color w:val="000000"/>
        </w:rPr>
        <w:t>Ідентифікаційний код юридичної особи-</w:t>
      </w:r>
      <w:r w:rsidRPr="00017B90">
        <w:rPr>
          <w:color w:val="000000"/>
        </w:rPr>
        <w:t xml:space="preserve"> </w:t>
      </w:r>
      <w:r w:rsidR="00017B90" w:rsidRPr="00017B90">
        <w:rPr>
          <w:spacing w:val="-2"/>
          <w:sz w:val="24"/>
        </w:rPr>
        <w:t>00278830</w:t>
      </w:r>
      <w:r w:rsidR="00B85514" w:rsidRPr="00017B90">
        <w:rPr>
          <w:color w:val="000000"/>
        </w:rPr>
        <w:t>, Місцезнаходження</w:t>
      </w:r>
      <w:r w:rsidR="000168D4" w:rsidRPr="00017B90">
        <w:rPr>
          <w:color w:val="000000"/>
        </w:rPr>
        <w:t>-</w:t>
      </w:r>
      <w:r w:rsidR="00A66BAF" w:rsidRPr="00017B90">
        <w:rPr>
          <w:color w:val="000000"/>
        </w:rPr>
        <w:t xml:space="preserve"> </w:t>
      </w:r>
      <w:r w:rsidR="00017B90" w:rsidRPr="00017B90">
        <w:rPr>
          <w:sz w:val="24"/>
        </w:rPr>
        <w:t>Україна,</w:t>
      </w:r>
      <w:r w:rsidR="00017B90" w:rsidRPr="00017B90">
        <w:rPr>
          <w:spacing w:val="-10"/>
          <w:sz w:val="24"/>
        </w:rPr>
        <w:t xml:space="preserve"> </w:t>
      </w:r>
      <w:r w:rsidR="00017B90" w:rsidRPr="00017B90">
        <w:rPr>
          <w:sz w:val="24"/>
        </w:rPr>
        <w:t>62481,</w:t>
      </w:r>
      <w:r w:rsidR="00017B90" w:rsidRPr="00017B90">
        <w:rPr>
          <w:spacing w:val="-10"/>
          <w:sz w:val="24"/>
        </w:rPr>
        <w:t xml:space="preserve"> </w:t>
      </w:r>
      <w:r w:rsidR="00017B90" w:rsidRPr="00017B90">
        <w:rPr>
          <w:sz w:val="24"/>
        </w:rPr>
        <w:t>Харківська</w:t>
      </w:r>
      <w:r w:rsidR="00017B90" w:rsidRPr="00017B90">
        <w:rPr>
          <w:spacing w:val="-10"/>
          <w:sz w:val="24"/>
        </w:rPr>
        <w:t xml:space="preserve"> </w:t>
      </w:r>
      <w:r w:rsidR="00017B90" w:rsidRPr="00017B90">
        <w:rPr>
          <w:sz w:val="24"/>
        </w:rPr>
        <w:t>область,</w:t>
      </w:r>
      <w:r w:rsidR="00017B90" w:rsidRPr="00017B90">
        <w:rPr>
          <w:spacing w:val="-9"/>
          <w:sz w:val="24"/>
        </w:rPr>
        <w:t xml:space="preserve"> </w:t>
      </w:r>
      <w:r w:rsidR="00017B90" w:rsidRPr="00017B90">
        <w:rPr>
          <w:spacing w:val="-2"/>
          <w:sz w:val="24"/>
        </w:rPr>
        <w:t>Харківський</w:t>
      </w:r>
      <w:r w:rsidR="00017B90" w:rsidRPr="00017B90">
        <w:rPr>
          <w:spacing w:val="-2"/>
          <w:sz w:val="24"/>
        </w:rPr>
        <w:t xml:space="preserve"> </w:t>
      </w:r>
      <w:r w:rsidR="00017B90" w:rsidRPr="00017B90">
        <w:rPr>
          <w:spacing w:val="-2"/>
          <w:sz w:val="24"/>
        </w:rPr>
        <w:t>район,</w:t>
      </w:r>
      <w:r w:rsidR="00017B90" w:rsidRPr="00017B90">
        <w:rPr>
          <w:spacing w:val="-7"/>
          <w:sz w:val="24"/>
        </w:rPr>
        <w:t xml:space="preserve"> </w:t>
      </w:r>
      <w:r w:rsidR="00017B90" w:rsidRPr="00017B90">
        <w:rPr>
          <w:spacing w:val="-2"/>
          <w:sz w:val="24"/>
        </w:rPr>
        <w:t>селище</w:t>
      </w:r>
      <w:r w:rsidR="00017B90" w:rsidRPr="00017B90">
        <w:rPr>
          <w:spacing w:val="-5"/>
          <w:sz w:val="24"/>
        </w:rPr>
        <w:t xml:space="preserve"> </w:t>
      </w:r>
      <w:proofErr w:type="spellStart"/>
      <w:r w:rsidR="00017B90" w:rsidRPr="00017B90">
        <w:rPr>
          <w:spacing w:val="-2"/>
          <w:sz w:val="24"/>
        </w:rPr>
        <w:t>Рогань</w:t>
      </w:r>
      <w:proofErr w:type="spellEnd"/>
      <w:r w:rsidR="00017B90" w:rsidRPr="00017B90">
        <w:rPr>
          <w:spacing w:val="-2"/>
          <w:sz w:val="24"/>
        </w:rPr>
        <w:t>,</w:t>
      </w:r>
      <w:r w:rsidR="00017B90" w:rsidRPr="00017B90">
        <w:rPr>
          <w:spacing w:val="-4"/>
          <w:sz w:val="24"/>
        </w:rPr>
        <w:t xml:space="preserve"> </w:t>
      </w:r>
      <w:r w:rsidR="00017B90" w:rsidRPr="00017B90">
        <w:rPr>
          <w:spacing w:val="-2"/>
          <w:sz w:val="24"/>
        </w:rPr>
        <w:t>вулиця</w:t>
      </w:r>
      <w:r w:rsidR="00017B90" w:rsidRPr="00017B90">
        <w:rPr>
          <w:spacing w:val="-3"/>
          <w:sz w:val="24"/>
        </w:rPr>
        <w:t xml:space="preserve"> </w:t>
      </w:r>
      <w:r w:rsidR="00017B90" w:rsidRPr="00017B90">
        <w:rPr>
          <w:spacing w:val="-2"/>
          <w:sz w:val="24"/>
        </w:rPr>
        <w:t>Культури,</w:t>
      </w:r>
      <w:r w:rsidR="00017B90" w:rsidRPr="00017B90">
        <w:rPr>
          <w:spacing w:val="-4"/>
          <w:sz w:val="24"/>
        </w:rPr>
        <w:t xml:space="preserve"> </w:t>
      </w:r>
      <w:r w:rsidR="00017B90" w:rsidRPr="00017B90">
        <w:rPr>
          <w:spacing w:val="-2"/>
          <w:sz w:val="24"/>
        </w:rPr>
        <w:t>будинок</w:t>
      </w:r>
      <w:r w:rsidR="00017B90" w:rsidRPr="00017B90">
        <w:rPr>
          <w:spacing w:val="-4"/>
          <w:sz w:val="24"/>
        </w:rPr>
        <w:t xml:space="preserve"> </w:t>
      </w:r>
      <w:r w:rsidR="00017B90" w:rsidRPr="00017B90">
        <w:rPr>
          <w:spacing w:val="-5"/>
          <w:sz w:val="24"/>
        </w:rPr>
        <w:t>57.</w:t>
      </w:r>
    </w:p>
    <w:p w:rsidR="00017B90" w:rsidRPr="00017B90" w:rsidRDefault="00017B90" w:rsidP="00017B90">
      <w:pPr>
        <w:pStyle w:val="Heading10"/>
        <w:keepNext/>
        <w:keepLines/>
        <w:shd w:val="clear" w:color="auto" w:fill="auto"/>
        <w:jc w:val="left"/>
        <w:rPr>
          <w:color w:val="000000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834B3D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34B3D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34B3D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6C20C2" w:rsidRPr="00834B3D" w:rsidRDefault="005448E7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</w:pPr>
                        <w:r w:rsidRPr="00834B3D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>Дата і час початку проведення загальних зборів</w:t>
                        </w:r>
                        <w:r w:rsidRPr="00834B3D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B569CC" w:rsidRPr="00834B3D">
                          <w:rPr>
                            <w:rFonts w:ascii="Times New Roman" w:hAnsi="Times New Roman" w:cs="Times New Roman"/>
                            <w:color w:val="000000"/>
                          </w:rPr>
                          <w:t>–</w:t>
                        </w:r>
                        <w:r w:rsidR="00017B90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10</w:t>
                        </w:r>
                        <w:r w:rsidR="00CD14E0" w:rsidRPr="00834B3D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.0</w:t>
                        </w:r>
                        <w:r w:rsidR="00017B90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 xml:space="preserve">7.2025 </w:t>
                        </w:r>
                      </w:p>
                      <w:p w:rsidR="008D439B" w:rsidRPr="00834B3D" w:rsidRDefault="008D439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</w:pPr>
                      </w:p>
                      <w:p w:rsidR="008D439B" w:rsidRPr="00834B3D" w:rsidRDefault="004243B1" w:rsidP="008D439B">
                        <w:pPr>
                          <w:spacing w:after="180" w:line="200" w:lineRule="exact"/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</w:pPr>
                        <w:r w:rsidRPr="00834B3D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834B3D">
                          <w:rPr>
                            <w:rFonts w:ascii="Times New Roman" w:eastAsia="Arial Unicode MS" w:hAnsi="Times New Roman" w:cs="Times New Roman"/>
                            <w:color w:val="000000"/>
                            <w:lang w:val="uk-UA" w:eastAsia="uk-UA" w:bidi="uk-UA"/>
                          </w:rPr>
                          <w:t xml:space="preserve"> </w:t>
                        </w:r>
                        <w:r w:rsidR="007B23B4" w:rsidRPr="00834B3D">
                          <w:rPr>
                            <w:rFonts w:ascii="Times New Roman" w:eastAsia="Arial Unicode MS" w:hAnsi="Times New Roman" w:cs="Times New Roman"/>
                            <w:color w:val="000000"/>
                            <w:lang w:val="uk-UA" w:eastAsia="uk-UA" w:bidi="uk-UA"/>
                          </w:rPr>
                          <w:t>-</w:t>
                        </w:r>
                        <w:r w:rsidR="00834B3D" w:rsidRPr="00834B3D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07.07</w:t>
                        </w:r>
                        <w:r w:rsidR="008D439B" w:rsidRPr="00834B3D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.2025</w:t>
                        </w:r>
                      </w:p>
                      <w:p w:rsidR="009212CC" w:rsidRPr="00834B3D" w:rsidRDefault="009212CC" w:rsidP="00F65CE6">
                        <w:pPr>
                          <w:spacing w:after="180" w:line="200" w:lineRule="exac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uk-UA" w:bidi="uk-UA"/>
                          </w:rPr>
                        </w:pPr>
                      </w:p>
                    </w:tc>
                  </w:tr>
                </w:tbl>
                <w:p w:rsidR="009212CC" w:rsidRPr="00834B3D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A011AD" w:rsidRPr="00834B3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935415" w:rsidRPr="00834B3D" w:rsidRDefault="00733898" w:rsidP="000D4673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val="uk-UA" w:eastAsia="uk-UA"/>
                    </w:rPr>
                  </w:pPr>
                  <w:r w:rsidRPr="00834B3D">
                    <w:rPr>
                      <w:sz w:val="22"/>
                      <w:szCs w:val="22"/>
                    </w:rPr>
                    <w:t xml:space="preserve">URL-адреса вебсайту, </w:t>
                  </w:r>
                  <w:proofErr w:type="gramStart"/>
                  <w:r w:rsidRPr="00834B3D">
                    <w:rPr>
                      <w:sz w:val="22"/>
                      <w:szCs w:val="22"/>
                    </w:rPr>
                    <w:t>на</w:t>
                  </w:r>
                  <w:proofErr w:type="gramEnd"/>
                  <w:r w:rsidRPr="00834B3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34B3D">
                    <w:rPr>
                      <w:sz w:val="22"/>
                      <w:szCs w:val="22"/>
                    </w:rPr>
                    <w:t>якій</w:t>
                  </w:r>
                  <w:proofErr w:type="spellEnd"/>
                  <w:r w:rsidRPr="00834B3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34B3D">
                    <w:rPr>
                      <w:sz w:val="22"/>
                      <w:szCs w:val="22"/>
                    </w:rPr>
                    <w:t>розміщено</w:t>
                  </w:r>
                  <w:proofErr w:type="spellEnd"/>
                  <w:r w:rsidRPr="00834B3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34B3D">
                    <w:rPr>
                      <w:sz w:val="22"/>
                      <w:szCs w:val="22"/>
                    </w:rPr>
                    <w:t>інформацію</w:t>
                  </w:r>
                  <w:proofErr w:type="spellEnd"/>
                  <w:r w:rsidRPr="00834B3D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834B3D">
                    <w:rPr>
                      <w:sz w:val="22"/>
                      <w:szCs w:val="22"/>
                    </w:rPr>
                    <w:t>зазначену</w:t>
                  </w:r>
                  <w:proofErr w:type="spellEnd"/>
                  <w:r w:rsidRPr="00834B3D"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834B3D">
                    <w:rPr>
                      <w:sz w:val="22"/>
                      <w:szCs w:val="22"/>
                    </w:rPr>
                    <w:t>частині</w:t>
                  </w:r>
                  <w:proofErr w:type="spellEnd"/>
                  <w:r w:rsidRPr="00834B3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34B3D">
                    <w:rPr>
                      <w:sz w:val="22"/>
                      <w:szCs w:val="22"/>
                    </w:rPr>
                    <w:t>третій</w:t>
                  </w:r>
                  <w:proofErr w:type="spellEnd"/>
                  <w:r w:rsidRPr="00834B3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34B3D">
                    <w:rPr>
                      <w:sz w:val="22"/>
                      <w:szCs w:val="22"/>
                    </w:rPr>
                    <w:t>статті</w:t>
                  </w:r>
                  <w:proofErr w:type="spellEnd"/>
                  <w:r w:rsidRPr="00834B3D">
                    <w:rPr>
                      <w:sz w:val="22"/>
                      <w:szCs w:val="22"/>
                    </w:rPr>
                    <w:t xml:space="preserve"> 47 Закону України "Про </w:t>
                  </w:r>
                  <w:proofErr w:type="spellStart"/>
                  <w:r w:rsidRPr="00834B3D">
                    <w:rPr>
                      <w:sz w:val="22"/>
                      <w:szCs w:val="22"/>
                    </w:rPr>
                    <w:t>акціонерні</w:t>
                  </w:r>
                  <w:proofErr w:type="spellEnd"/>
                  <w:r w:rsidRPr="00834B3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34B3D">
                    <w:rPr>
                      <w:sz w:val="22"/>
                      <w:szCs w:val="22"/>
                    </w:rPr>
                    <w:t>товариства</w:t>
                  </w:r>
                  <w:proofErr w:type="spellEnd"/>
                  <w:r w:rsidRPr="00834B3D">
                    <w:rPr>
                      <w:sz w:val="22"/>
                      <w:szCs w:val="22"/>
                    </w:rPr>
                    <w:t>""</w:t>
                  </w:r>
                  <w:r w:rsidR="006D3090" w:rsidRPr="00834B3D">
                    <w:rPr>
                      <w:sz w:val="22"/>
                      <w:szCs w:val="22"/>
                    </w:rPr>
                    <w:t>-</w:t>
                  </w:r>
                  <w:r w:rsidR="000D4673" w:rsidRPr="00834B3D">
                    <w:rPr>
                      <w:sz w:val="22"/>
                      <w:szCs w:val="22"/>
                    </w:rPr>
                    <w:t xml:space="preserve"> </w:t>
                  </w:r>
                  <w:hyperlink r:id="rId6" w:history="1">
                    <w:r w:rsidR="00017B90" w:rsidRPr="00017B90">
                      <w:rPr>
                        <w:rStyle w:val="a4"/>
                        <w:sz w:val="22"/>
                        <w:szCs w:val="22"/>
                      </w:rPr>
                      <w:t>https://rkf.com.ua/</w:t>
                    </w:r>
                  </w:hyperlink>
                </w:p>
                <w:p w:rsidR="00935415" w:rsidRPr="00834B3D" w:rsidRDefault="00935415" w:rsidP="000D4673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val="uk-UA" w:eastAsia="uk-UA"/>
                    </w:rPr>
                  </w:pPr>
                </w:p>
                <w:tbl>
                  <w:tblPr>
                    <w:tblW w:w="1028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85"/>
                  </w:tblGrid>
                  <w:tr w:rsidR="00D719C2" w:rsidRPr="00834B3D" w:rsidTr="00B85DDA">
                    <w:trPr>
                      <w:trHeight w:val="48"/>
                    </w:trPr>
                    <w:tc>
                      <w:tcPr>
                        <w:tcW w:w="10285" w:type="dxa"/>
                      </w:tcPr>
                      <w:p w:rsidR="00017B90" w:rsidRDefault="00017B90" w:rsidP="00017B90">
                        <w:pPr>
                          <w:pStyle w:val="TableParagraph"/>
                          <w:ind w:left="0" w:right="9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Дата (дати) розміщення бюлетеню (бюлетенів) для голосування у вільному для акціонерів доступі - </w:t>
                        </w:r>
                        <w:r>
                          <w:rPr>
                            <w:spacing w:val="-2"/>
                            <w:sz w:val="24"/>
                          </w:rPr>
                          <w:t>30.06.2025.</w:t>
                        </w:r>
                      </w:p>
                      <w:p w:rsidR="00017B90" w:rsidRDefault="00017B90" w:rsidP="00017B90">
                        <w:pPr>
                          <w:pStyle w:val="TableParagraph"/>
                          <w:spacing w:before="275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Посилання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сторінку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власному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вебсайті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якій будуть розміщені бюлетені:</w:t>
                        </w:r>
                      </w:p>
                      <w:p w:rsidR="00017B90" w:rsidRDefault="00017B90" w:rsidP="00017B90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hyperlink r:id="rId7" w:anchor="1618231242148-272c9829-3209" w:history="1">
                          <w:r>
                            <w:rPr>
                              <w:rStyle w:val="a4"/>
                              <w:color w:val="0462C1"/>
                              <w:spacing w:val="-2"/>
                              <w:sz w:val="24"/>
                            </w:rPr>
                            <w:t>https://rkf.com.ua/informaciya-</w:t>
                          </w:r>
                        </w:hyperlink>
                        <w:hyperlink r:id="rId8" w:anchor="1618231242148-272c9829-3209" w:history="1">
                          <w:r>
                            <w:rPr>
                              <w:rStyle w:val="a4"/>
                              <w:color w:val="0462C1"/>
                              <w:spacing w:val="-2"/>
                              <w:sz w:val="24"/>
                            </w:rPr>
                            <w:t>emiteta/#1618231242148-272c9829-</w:t>
                          </w:r>
                          <w:r>
                            <w:rPr>
                              <w:rStyle w:val="a4"/>
                              <w:color w:val="0462C1"/>
                              <w:spacing w:val="-4"/>
                              <w:sz w:val="24"/>
                            </w:rPr>
                            <w:t>3209</w:t>
                          </w:r>
                        </w:hyperlink>
                      </w:p>
                      <w:p w:rsidR="00B85DDA" w:rsidRPr="00834B3D" w:rsidRDefault="000D4673" w:rsidP="00834B3D">
                        <w:pPr>
                          <w:pStyle w:val="Default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017B90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</w:p>
                      <w:p w:rsidR="007119E2" w:rsidRPr="00834B3D" w:rsidRDefault="0073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</w:pPr>
                        <w:r w:rsidRPr="00834B3D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>Дата і час початку та завершення надсилання до депозитарної установи бюлетенів для голосування</w:t>
                        </w:r>
                        <w:r w:rsidRPr="00834B3D">
                          <w:rPr>
                            <w:rFonts w:ascii="Times New Roman" w:hAnsi="Times New Roman" w:cs="Times New Roman"/>
                            <w:color w:val="000000"/>
                            <w:lang w:val="uk-UA"/>
                          </w:rPr>
                          <w:t xml:space="preserve"> -</w:t>
                        </w:r>
                        <w:r w:rsidRPr="00834B3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834B3D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Початок: 30</w:t>
                        </w:r>
                        <w:r w:rsidR="00E87B31" w:rsidRPr="00834B3D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.0</w:t>
                        </w:r>
                        <w:r w:rsidR="00834B3D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6</w:t>
                        </w:r>
                        <w:r w:rsidR="007B2A45" w:rsidRPr="00834B3D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.2025 11:00</w:t>
                        </w:r>
                        <w:r w:rsidR="007B2A45" w:rsidRPr="00834B3D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719C2" w:rsidRPr="00834B3D" w:rsidRDefault="00834B3D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Завершення: 10</w:t>
                        </w:r>
                        <w:r w:rsidR="00E87B31" w:rsidRPr="00834B3D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7</w:t>
                        </w:r>
                        <w:r w:rsidR="007B2A45" w:rsidRPr="00834B3D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.2025 18:00</w:t>
                        </w:r>
                      </w:p>
                      <w:p w:rsidR="00956683" w:rsidRPr="00834B3D" w:rsidRDefault="00956683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</w:pPr>
                      </w:p>
                      <w:p w:rsidR="007319C2" w:rsidRPr="00834B3D" w:rsidRDefault="007319C2" w:rsidP="00017B90">
                        <w:pPr>
                          <w:pStyle w:val="TableParagraph"/>
                          <w:spacing w:before="1"/>
                          <w:ind w:left="0" w:right="103"/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319C2" w:rsidRDefault="00873A37" w:rsidP="00873A37">
                  <w:pPr>
                    <w:pStyle w:val="Default"/>
                    <w:rPr>
                      <w:rStyle w:val="a4"/>
                      <w:sz w:val="22"/>
                      <w:szCs w:val="22"/>
                      <w:lang w:val="uk-UA"/>
                    </w:rPr>
                  </w:pPr>
                  <w:r w:rsidRPr="00834B3D">
                    <w:rPr>
                      <w:sz w:val="22"/>
                      <w:szCs w:val="22"/>
                      <w:lang w:val="uk-UA"/>
                    </w:rPr>
                    <w:t>З текстом повідомлення можна ознайомитись за посиланням </w:t>
                  </w:r>
                  <w:r w:rsidRPr="00834B3D">
                    <w:rPr>
                      <w:sz w:val="22"/>
                      <w:szCs w:val="22"/>
                      <w:lang w:val="uk-UA"/>
                    </w:rPr>
                    <w:br/>
                  </w:r>
                  <w:hyperlink r:id="rId9" w:history="1">
                    <w:r w:rsidR="00CB5A31">
                      <w:rPr>
                        <w:rStyle w:val="a4"/>
                        <w:sz w:val="22"/>
                        <w:szCs w:val="22"/>
                      </w:rPr>
                      <w:t>https://www.csd.ua/images/stories/pdf/depsystem/2025/rohanska_kartonna_fabryka_20250609_20250609100820.pdf_20250610_20250610090746.pdf</w:t>
                    </w:r>
                  </w:hyperlink>
                </w:p>
                <w:p w:rsidR="00B64597" w:rsidRPr="00B64597" w:rsidRDefault="00B64597" w:rsidP="00873A37">
                  <w:pPr>
                    <w:pStyle w:val="Default"/>
                    <w:rPr>
                      <w:sz w:val="22"/>
                      <w:szCs w:val="22"/>
                      <w:lang w:val="uk-UA"/>
                    </w:rPr>
                  </w:pPr>
                </w:p>
                <w:p w:rsidR="002F0C44" w:rsidRPr="00834B3D" w:rsidRDefault="00873A37" w:rsidP="00873A3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34B3D">
                    <w:rPr>
                      <w:sz w:val="22"/>
                      <w:szCs w:val="22"/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834B3D" w:rsidRDefault="002F0C44" w:rsidP="002F0C4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34B3D">
                    <w:rPr>
                      <w:sz w:val="22"/>
                      <w:szCs w:val="22"/>
                    </w:rPr>
                    <w:t xml:space="preserve"> </w:t>
                  </w:r>
                </w:p>
                <w:p w:rsidR="002F0C44" w:rsidRPr="00834B3D" w:rsidRDefault="002F0C44" w:rsidP="003F54A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834B3D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834B3D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87132A" w:rsidRPr="00834B3D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834B3D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834B3D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011AD" w:rsidRPr="00834B3D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B569CC" w:rsidRPr="00834B3D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1BF6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4B3D" w:rsidRPr="00546C2A" w:rsidRDefault="00834B3D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17B90"/>
    <w:rsid w:val="00021A4D"/>
    <w:rsid w:val="00023D15"/>
    <w:rsid w:val="0002400D"/>
    <w:rsid w:val="000352B4"/>
    <w:rsid w:val="000474F4"/>
    <w:rsid w:val="00050684"/>
    <w:rsid w:val="00055DAC"/>
    <w:rsid w:val="00057427"/>
    <w:rsid w:val="00057A9E"/>
    <w:rsid w:val="00087045"/>
    <w:rsid w:val="00091983"/>
    <w:rsid w:val="000A0B24"/>
    <w:rsid w:val="000B5D23"/>
    <w:rsid w:val="000C3354"/>
    <w:rsid w:val="000C4626"/>
    <w:rsid w:val="000D3AF7"/>
    <w:rsid w:val="000D4673"/>
    <w:rsid w:val="000E43DE"/>
    <w:rsid w:val="000F302C"/>
    <w:rsid w:val="000F38A4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52F1A"/>
    <w:rsid w:val="001A0C46"/>
    <w:rsid w:val="001C2C28"/>
    <w:rsid w:val="001C31F3"/>
    <w:rsid w:val="001E36BA"/>
    <w:rsid w:val="001F2F49"/>
    <w:rsid w:val="001F5444"/>
    <w:rsid w:val="00226CD6"/>
    <w:rsid w:val="0023127B"/>
    <w:rsid w:val="002471C6"/>
    <w:rsid w:val="00252D9E"/>
    <w:rsid w:val="00264F24"/>
    <w:rsid w:val="0026523E"/>
    <w:rsid w:val="002672AE"/>
    <w:rsid w:val="00267C95"/>
    <w:rsid w:val="002B6908"/>
    <w:rsid w:val="002C0CF0"/>
    <w:rsid w:val="002F0C44"/>
    <w:rsid w:val="002F1B3C"/>
    <w:rsid w:val="002F1BF6"/>
    <w:rsid w:val="003212B1"/>
    <w:rsid w:val="0032238B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03738"/>
    <w:rsid w:val="004140D5"/>
    <w:rsid w:val="00416A3E"/>
    <w:rsid w:val="004243B1"/>
    <w:rsid w:val="004244C9"/>
    <w:rsid w:val="004436B3"/>
    <w:rsid w:val="004440AD"/>
    <w:rsid w:val="00472F3B"/>
    <w:rsid w:val="004767B9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C5493"/>
    <w:rsid w:val="004D23D0"/>
    <w:rsid w:val="004D3C56"/>
    <w:rsid w:val="004D4424"/>
    <w:rsid w:val="004D60CA"/>
    <w:rsid w:val="004E1DAD"/>
    <w:rsid w:val="004E4EED"/>
    <w:rsid w:val="004F0CAD"/>
    <w:rsid w:val="004F3549"/>
    <w:rsid w:val="004F4B2E"/>
    <w:rsid w:val="00500022"/>
    <w:rsid w:val="005266F2"/>
    <w:rsid w:val="0053453C"/>
    <w:rsid w:val="0053762C"/>
    <w:rsid w:val="005402E1"/>
    <w:rsid w:val="005437A6"/>
    <w:rsid w:val="00544430"/>
    <w:rsid w:val="005448E7"/>
    <w:rsid w:val="00546845"/>
    <w:rsid w:val="00546C2A"/>
    <w:rsid w:val="00574F27"/>
    <w:rsid w:val="00575E31"/>
    <w:rsid w:val="005959C0"/>
    <w:rsid w:val="005B19E8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0C2"/>
    <w:rsid w:val="006C7309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19E2"/>
    <w:rsid w:val="0071461B"/>
    <w:rsid w:val="0071473A"/>
    <w:rsid w:val="00714B43"/>
    <w:rsid w:val="00715D0C"/>
    <w:rsid w:val="00720393"/>
    <w:rsid w:val="00731918"/>
    <w:rsid w:val="007319C2"/>
    <w:rsid w:val="00733898"/>
    <w:rsid w:val="007351F8"/>
    <w:rsid w:val="00744EF6"/>
    <w:rsid w:val="0075387E"/>
    <w:rsid w:val="007538B2"/>
    <w:rsid w:val="007546E6"/>
    <w:rsid w:val="007558A4"/>
    <w:rsid w:val="00791871"/>
    <w:rsid w:val="0079194C"/>
    <w:rsid w:val="007A7E8F"/>
    <w:rsid w:val="007B23B4"/>
    <w:rsid w:val="007B2A45"/>
    <w:rsid w:val="007C010E"/>
    <w:rsid w:val="007C14A9"/>
    <w:rsid w:val="007C28D0"/>
    <w:rsid w:val="007C6289"/>
    <w:rsid w:val="007D58B9"/>
    <w:rsid w:val="007F5204"/>
    <w:rsid w:val="007F6854"/>
    <w:rsid w:val="00831C84"/>
    <w:rsid w:val="00834B3D"/>
    <w:rsid w:val="008541DE"/>
    <w:rsid w:val="00861892"/>
    <w:rsid w:val="0087132A"/>
    <w:rsid w:val="00873A37"/>
    <w:rsid w:val="0087749A"/>
    <w:rsid w:val="008870DA"/>
    <w:rsid w:val="00893459"/>
    <w:rsid w:val="008A2ECA"/>
    <w:rsid w:val="008D00E2"/>
    <w:rsid w:val="008D439B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35415"/>
    <w:rsid w:val="00945229"/>
    <w:rsid w:val="009464EE"/>
    <w:rsid w:val="00956683"/>
    <w:rsid w:val="00966A9D"/>
    <w:rsid w:val="00973B30"/>
    <w:rsid w:val="0099017D"/>
    <w:rsid w:val="009A5CAA"/>
    <w:rsid w:val="009A718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85DC6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597"/>
    <w:rsid w:val="00B649B7"/>
    <w:rsid w:val="00B77DCC"/>
    <w:rsid w:val="00B81B0F"/>
    <w:rsid w:val="00B838EB"/>
    <w:rsid w:val="00B85514"/>
    <w:rsid w:val="00B85DDA"/>
    <w:rsid w:val="00B93637"/>
    <w:rsid w:val="00BA1A1C"/>
    <w:rsid w:val="00BA5BFD"/>
    <w:rsid w:val="00BD294F"/>
    <w:rsid w:val="00BD5FB0"/>
    <w:rsid w:val="00BF706D"/>
    <w:rsid w:val="00C0747D"/>
    <w:rsid w:val="00C13FBC"/>
    <w:rsid w:val="00C17C49"/>
    <w:rsid w:val="00C63E81"/>
    <w:rsid w:val="00C71519"/>
    <w:rsid w:val="00C71766"/>
    <w:rsid w:val="00C9492A"/>
    <w:rsid w:val="00C95F7C"/>
    <w:rsid w:val="00CA024D"/>
    <w:rsid w:val="00CA3076"/>
    <w:rsid w:val="00CB5A31"/>
    <w:rsid w:val="00CC5C77"/>
    <w:rsid w:val="00CD14E0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56BA3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135"/>
    <w:rsid w:val="00DB1F23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87B31"/>
    <w:rsid w:val="00E90AA9"/>
    <w:rsid w:val="00EB668D"/>
    <w:rsid w:val="00EE0B78"/>
    <w:rsid w:val="00F0656C"/>
    <w:rsid w:val="00F10F41"/>
    <w:rsid w:val="00F174A8"/>
    <w:rsid w:val="00F302FD"/>
    <w:rsid w:val="00F30E4B"/>
    <w:rsid w:val="00F315C9"/>
    <w:rsid w:val="00F53F93"/>
    <w:rsid w:val="00F65CE6"/>
    <w:rsid w:val="00F862DE"/>
    <w:rsid w:val="00F86FE2"/>
    <w:rsid w:val="00F94CC4"/>
    <w:rsid w:val="00F956A3"/>
    <w:rsid w:val="00FA25DF"/>
    <w:rsid w:val="00FB696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8D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87B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paragraph" w:styleId="ab">
    <w:name w:val="Body Text"/>
    <w:basedOn w:val="a"/>
    <w:link w:val="ac"/>
    <w:uiPriority w:val="1"/>
    <w:qFormat/>
    <w:rsid w:val="00023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1"/>
    <w:rsid w:val="00023D1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Heading1">
    <w:name w:val="Heading #1_"/>
    <w:basedOn w:val="a0"/>
    <w:link w:val="Heading10"/>
    <w:rsid w:val="002312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3127B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8D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87B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paragraph" w:styleId="ab">
    <w:name w:val="Body Text"/>
    <w:basedOn w:val="a"/>
    <w:link w:val="ac"/>
    <w:uiPriority w:val="1"/>
    <w:qFormat/>
    <w:rsid w:val="00023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1"/>
    <w:rsid w:val="00023D1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Heading1">
    <w:name w:val="Heading #1_"/>
    <w:basedOn w:val="a0"/>
    <w:link w:val="Heading10"/>
    <w:rsid w:val="002312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3127B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f.com.ua/informaciya-emite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kf.com.ua/informaciya-emit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f.com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d.ua/images/stories/pdf/depsystem/2025/rohanska_kartonna_fabryka_20250609_20250609100820.pdf_20250610_2025061009074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5</cp:revision>
  <cp:lastPrinted>2024-01-22T15:01:00Z</cp:lastPrinted>
  <dcterms:created xsi:type="dcterms:W3CDTF">2025-06-10T16:30:00Z</dcterms:created>
  <dcterms:modified xsi:type="dcterms:W3CDTF">2025-06-10T16:42:00Z</dcterms:modified>
</cp:coreProperties>
</file>