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Pr="000411E3" w:rsidRDefault="00B93637" w:rsidP="004C062C">
      <w:pPr>
        <w:autoSpaceDE w:val="0"/>
        <w:autoSpaceDN w:val="0"/>
        <w:adjustRightInd w:val="0"/>
        <w:spacing w:after="0" w:line="240" w:lineRule="auto"/>
        <w:jc w:val="center"/>
        <w:rPr>
          <w:rFonts w:ascii="Times New Roman" w:hAnsi="Times New Roman" w:cs="Times New Roman"/>
          <w:b/>
          <w:bCs/>
          <w:sz w:val="24"/>
          <w:szCs w:val="24"/>
          <w:lang w:val="uk-UA"/>
        </w:rPr>
      </w:pPr>
      <w:r w:rsidRPr="000411E3">
        <w:rPr>
          <w:rFonts w:ascii="Times New Roman" w:hAnsi="Times New Roman" w:cs="Times New Roman"/>
          <w:b/>
          <w:bCs/>
          <w:sz w:val="24"/>
          <w:szCs w:val="24"/>
          <w:lang w:val="uk-UA"/>
        </w:rPr>
        <w:t>До уваги акціонерів</w:t>
      </w:r>
    </w:p>
    <w:p w:rsidR="00727720" w:rsidRPr="000411E3" w:rsidRDefault="00727720" w:rsidP="00727720">
      <w:pPr>
        <w:pStyle w:val="Heading10"/>
        <w:keepNext/>
        <w:keepLines/>
        <w:shd w:val="clear" w:color="auto" w:fill="auto"/>
        <w:rPr>
          <w:color w:val="000000"/>
          <w:sz w:val="24"/>
          <w:szCs w:val="24"/>
          <w:lang w:val="uk-UA" w:eastAsia="uk-UA" w:bidi="uk-UA"/>
        </w:rPr>
      </w:pPr>
      <w:bookmarkStart w:id="0" w:name="bookmark0"/>
      <w:r w:rsidRPr="000411E3">
        <w:rPr>
          <w:color w:val="000000"/>
          <w:sz w:val="24"/>
          <w:szCs w:val="24"/>
          <w:lang w:val="uk-UA" w:eastAsia="uk-UA" w:bidi="uk-UA"/>
        </w:rPr>
        <w:t>АКЦІОНЕРНОГО ТОВАРИСТВА</w:t>
      </w:r>
      <w:r w:rsidRPr="000411E3">
        <w:rPr>
          <w:color w:val="000000"/>
          <w:sz w:val="24"/>
          <w:szCs w:val="24"/>
          <w:lang w:val="uk-UA" w:eastAsia="uk-UA" w:bidi="uk-UA"/>
        </w:rPr>
        <w:t xml:space="preserve"> «РОГАНСЬКА КАРТОННА ФАБРИКА»</w:t>
      </w:r>
      <w:bookmarkEnd w:id="0"/>
    </w:p>
    <w:p w:rsidR="00727720" w:rsidRPr="000411E3" w:rsidRDefault="00727720" w:rsidP="00727720">
      <w:pPr>
        <w:pStyle w:val="Bodytext20"/>
        <w:shd w:val="clear" w:color="auto" w:fill="auto"/>
        <w:ind w:firstLine="0"/>
        <w:rPr>
          <w:b/>
          <w:sz w:val="24"/>
          <w:szCs w:val="24"/>
          <w:lang w:val="uk-UA"/>
        </w:rPr>
      </w:pPr>
      <w:r w:rsidRPr="000411E3">
        <w:rPr>
          <w:b/>
          <w:color w:val="000000"/>
          <w:sz w:val="24"/>
          <w:szCs w:val="24"/>
          <w:lang w:val="uk-UA" w:eastAsia="uk-UA" w:bidi="uk-UA"/>
        </w:rPr>
        <w:t>(код ЄДРПОУ 00278830, місцезнаходження: 62481, Харківська обл ,смт.</w:t>
      </w:r>
      <w:r w:rsidR="00C57CDB" w:rsidRPr="000411E3">
        <w:rPr>
          <w:b/>
          <w:color w:val="000000"/>
          <w:sz w:val="24"/>
          <w:szCs w:val="24"/>
          <w:lang w:val="uk-UA" w:eastAsia="uk-UA" w:bidi="uk-UA"/>
        </w:rPr>
        <w:t xml:space="preserve"> </w:t>
      </w:r>
      <w:r w:rsidRPr="000411E3">
        <w:rPr>
          <w:b/>
          <w:color w:val="000000"/>
          <w:sz w:val="24"/>
          <w:szCs w:val="24"/>
          <w:lang w:val="uk-UA" w:eastAsia="uk-UA" w:bidi="uk-UA"/>
        </w:rPr>
        <w:t>Рогань, вул.</w:t>
      </w:r>
      <w:r w:rsidR="00C57CDB" w:rsidRPr="000411E3">
        <w:rPr>
          <w:b/>
          <w:color w:val="000000"/>
          <w:sz w:val="24"/>
          <w:szCs w:val="24"/>
          <w:lang w:val="uk-UA" w:eastAsia="uk-UA" w:bidi="uk-UA"/>
        </w:rPr>
        <w:t xml:space="preserve"> </w:t>
      </w:r>
      <w:r w:rsidRPr="000411E3">
        <w:rPr>
          <w:b/>
          <w:color w:val="000000"/>
          <w:sz w:val="24"/>
          <w:szCs w:val="24"/>
          <w:lang w:val="uk-UA" w:eastAsia="uk-UA" w:bidi="uk-UA"/>
        </w:rPr>
        <w:t>Культури, 57</w:t>
      </w:r>
      <w:r w:rsidRPr="000411E3">
        <w:rPr>
          <w:b/>
          <w:color w:val="000000"/>
          <w:sz w:val="24"/>
          <w:szCs w:val="24"/>
          <w:lang w:val="uk-UA" w:eastAsia="uk-UA" w:bidi="uk-UA"/>
        </w:rPr>
        <w:t>)</w:t>
      </w:r>
    </w:p>
    <w:p w:rsidR="00727720" w:rsidRPr="000411E3" w:rsidRDefault="00727720" w:rsidP="00727720">
      <w:pPr>
        <w:pStyle w:val="Heading10"/>
        <w:keepNext/>
        <w:keepLines/>
        <w:shd w:val="clear" w:color="auto" w:fill="auto"/>
        <w:rPr>
          <w:sz w:val="24"/>
          <w:szCs w:val="24"/>
          <w:lang w:val="uk-UA"/>
        </w:rPr>
      </w:pPr>
    </w:p>
    <w:p w:rsidR="007D58B9" w:rsidRPr="000411E3" w:rsidRDefault="007D58B9" w:rsidP="004C062C">
      <w:pPr>
        <w:pStyle w:val="Default"/>
        <w:jc w:val="center"/>
        <w:rPr>
          <w:b/>
          <w:lang w:val="uk-UA"/>
        </w:rPr>
      </w:pPr>
    </w:p>
    <w:p w:rsidR="00B83535" w:rsidRPr="000411E3" w:rsidRDefault="00C57CDB" w:rsidP="00B83535">
      <w:pPr>
        <w:pStyle w:val="Bodytext20"/>
        <w:shd w:val="clear" w:color="auto" w:fill="auto"/>
        <w:ind w:firstLine="0"/>
        <w:rPr>
          <w:b/>
          <w:color w:val="000000"/>
          <w:sz w:val="24"/>
          <w:szCs w:val="24"/>
          <w:lang w:val="uk-UA" w:eastAsia="uk-UA" w:bidi="uk-UA"/>
        </w:rPr>
      </w:pPr>
      <w:r w:rsidRPr="000411E3">
        <w:rPr>
          <w:b/>
          <w:sz w:val="24"/>
          <w:szCs w:val="24"/>
          <w:lang w:val="uk-UA"/>
        </w:rPr>
        <w:t>ПОВІДОМЛЕННЯ ПРО ПРОВЕДЕННЯ</w:t>
      </w:r>
    </w:p>
    <w:p w:rsidR="00B83535" w:rsidRPr="00B83535" w:rsidRDefault="00C57CDB" w:rsidP="00B83535">
      <w:pPr>
        <w:widowControl w:val="0"/>
        <w:spacing w:after="0" w:line="226" w:lineRule="exact"/>
        <w:rPr>
          <w:rFonts w:ascii="Times New Roman" w:eastAsia="Times New Roman" w:hAnsi="Times New Roman" w:cs="Times New Roman"/>
          <w:b/>
          <w:color w:val="000000"/>
          <w:sz w:val="24"/>
          <w:szCs w:val="24"/>
          <w:lang w:val="uk-UA" w:eastAsia="uk-UA" w:bidi="uk-UA"/>
        </w:rPr>
      </w:pPr>
      <w:r w:rsidRPr="000411E3">
        <w:rPr>
          <w:rFonts w:ascii="Times New Roman" w:eastAsia="Times New Roman" w:hAnsi="Times New Roman" w:cs="Times New Roman"/>
          <w:b/>
          <w:color w:val="000000"/>
          <w:sz w:val="24"/>
          <w:szCs w:val="24"/>
          <w:lang w:val="uk-UA" w:eastAsia="uk-UA" w:bidi="uk-UA"/>
        </w:rPr>
        <w:t>ПОЗАЧЕРГОВИХ</w:t>
      </w:r>
      <w:r w:rsidR="00B83535" w:rsidRPr="00B83535">
        <w:rPr>
          <w:rFonts w:ascii="Times New Roman" w:eastAsia="Times New Roman" w:hAnsi="Times New Roman" w:cs="Times New Roman"/>
          <w:b/>
          <w:color w:val="000000"/>
          <w:sz w:val="24"/>
          <w:szCs w:val="24"/>
          <w:lang w:val="uk-UA" w:eastAsia="uk-UA" w:bidi="uk-UA"/>
        </w:rPr>
        <w:t xml:space="preserve"> </w:t>
      </w:r>
      <w:r w:rsidRPr="000411E3">
        <w:rPr>
          <w:rFonts w:ascii="Times New Roman" w:eastAsia="Times New Roman" w:hAnsi="Times New Roman" w:cs="Times New Roman"/>
          <w:b/>
          <w:color w:val="000000"/>
          <w:sz w:val="24"/>
          <w:szCs w:val="24"/>
          <w:lang w:val="uk-UA" w:eastAsia="uk-UA" w:bidi="uk-UA"/>
        </w:rPr>
        <w:t xml:space="preserve">ЗАГАЛЬНИХ ЗБОРІВ </w:t>
      </w:r>
      <w:r w:rsidR="00B83535" w:rsidRPr="00B83535">
        <w:rPr>
          <w:rFonts w:ascii="Times New Roman" w:eastAsia="Times New Roman" w:hAnsi="Times New Roman" w:cs="Times New Roman"/>
          <w:b/>
          <w:color w:val="000000"/>
          <w:sz w:val="24"/>
          <w:szCs w:val="24"/>
          <w:lang w:val="uk-UA" w:eastAsia="uk-UA" w:bidi="uk-UA"/>
        </w:rPr>
        <w:t xml:space="preserve"> </w:t>
      </w:r>
      <w:r w:rsidRPr="000411E3">
        <w:rPr>
          <w:rFonts w:ascii="Times New Roman" w:eastAsia="Times New Roman" w:hAnsi="Times New Roman" w:cs="Times New Roman"/>
          <w:b/>
          <w:color w:val="000000"/>
          <w:sz w:val="24"/>
          <w:szCs w:val="24"/>
          <w:lang w:val="uk-UA" w:eastAsia="uk-UA" w:bidi="uk-UA"/>
        </w:rPr>
        <w:t>АКЦІОНЕРІВ</w:t>
      </w:r>
      <w:r w:rsidR="0005629E">
        <w:rPr>
          <w:rFonts w:ascii="Times New Roman" w:eastAsia="Times New Roman" w:hAnsi="Times New Roman" w:cs="Times New Roman"/>
          <w:b/>
          <w:color w:val="000000"/>
          <w:sz w:val="24"/>
          <w:szCs w:val="24"/>
          <w:lang w:val="uk-UA" w:eastAsia="uk-UA" w:bidi="uk-UA"/>
        </w:rPr>
        <w:t xml:space="preserve"> АКЦІОНЕРНОГО ТОВАРИСТВА «РОГ</w:t>
      </w:r>
      <w:bookmarkStart w:id="1" w:name="_GoBack"/>
      <w:bookmarkEnd w:id="1"/>
      <w:r w:rsidR="00B83535" w:rsidRPr="00B83535">
        <w:rPr>
          <w:rFonts w:ascii="Times New Roman" w:eastAsia="Times New Roman" w:hAnsi="Times New Roman" w:cs="Times New Roman"/>
          <w:b/>
          <w:color w:val="000000"/>
          <w:sz w:val="24"/>
          <w:szCs w:val="24"/>
          <w:lang w:val="uk-UA" w:eastAsia="uk-UA" w:bidi="uk-UA"/>
        </w:rPr>
        <w:t xml:space="preserve">АНСЬКА КАРТОННА ФАБРИКА» (надалі- Товариство), які будуть проведені </w:t>
      </w:r>
      <w:r w:rsidR="00B83535" w:rsidRPr="000411E3">
        <w:rPr>
          <w:rFonts w:ascii="Times New Roman" w:eastAsia="Times New Roman" w:hAnsi="Times New Roman" w:cs="Times New Roman"/>
          <w:b/>
          <w:bCs/>
          <w:color w:val="000000"/>
          <w:sz w:val="24"/>
          <w:szCs w:val="24"/>
          <w:u w:val="single"/>
          <w:lang w:val="uk-UA" w:eastAsia="uk-UA" w:bidi="uk-UA"/>
        </w:rPr>
        <w:t>дистанційно</w:t>
      </w:r>
      <w:r w:rsidR="00B83535" w:rsidRPr="000411E3">
        <w:rPr>
          <w:rFonts w:ascii="Times New Roman" w:eastAsia="Times New Roman" w:hAnsi="Times New Roman" w:cs="Times New Roman"/>
          <w:b/>
          <w:bCs/>
          <w:color w:val="000000"/>
          <w:sz w:val="24"/>
          <w:szCs w:val="24"/>
          <w:lang w:val="uk-UA" w:eastAsia="uk-UA" w:bidi="uk-UA"/>
        </w:rPr>
        <w:t xml:space="preserve"> </w:t>
      </w:r>
      <w:r w:rsidR="00B83535" w:rsidRPr="00B83535">
        <w:rPr>
          <w:rFonts w:ascii="Times New Roman" w:eastAsia="Times New Roman" w:hAnsi="Times New Roman" w:cs="Times New Roman"/>
          <w:b/>
          <w:color w:val="000000"/>
          <w:sz w:val="24"/>
          <w:szCs w:val="24"/>
          <w:lang w:val="uk-UA" w:eastAsia="uk-UA" w:bidi="uk-UA"/>
        </w:rPr>
        <w:t>у порядку, передбаченому Поря</w:t>
      </w:r>
      <w:r w:rsidRPr="000411E3">
        <w:rPr>
          <w:rFonts w:ascii="Times New Roman" w:eastAsia="Times New Roman" w:hAnsi="Times New Roman" w:cs="Times New Roman"/>
          <w:b/>
          <w:color w:val="000000"/>
          <w:sz w:val="24"/>
          <w:szCs w:val="24"/>
          <w:lang w:val="uk-UA" w:eastAsia="uk-UA" w:bidi="uk-UA"/>
        </w:rPr>
        <w:t>дком скликання та дистанційного</w:t>
      </w:r>
      <w:r w:rsidR="0005629E">
        <w:rPr>
          <w:rFonts w:ascii="Times New Roman" w:eastAsia="Times New Roman" w:hAnsi="Times New Roman" w:cs="Times New Roman"/>
          <w:b/>
          <w:color w:val="000000"/>
          <w:sz w:val="24"/>
          <w:szCs w:val="24"/>
          <w:lang w:val="uk-UA" w:eastAsia="uk-UA" w:bidi="uk-UA"/>
        </w:rPr>
        <w:t xml:space="preserve"> </w:t>
      </w:r>
      <w:r w:rsidR="00B83535" w:rsidRPr="00B83535">
        <w:rPr>
          <w:rFonts w:ascii="Times New Roman" w:eastAsia="Times New Roman" w:hAnsi="Times New Roman" w:cs="Times New Roman"/>
          <w:b/>
          <w:color w:val="000000"/>
          <w:sz w:val="24"/>
          <w:szCs w:val="24"/>
          <w:lang w:val="uk-UA" w:eastAsia="uk-UA" w:bidi="uk-UA"/>
        </w:rPr>
        <w:t>проведення загальних зборів акціонерів, затвердженим рішенням Національної комісії з цінних паперів та фондового ринку</w:t>
      </w:r>
      <w:r w:rsidR="0005629E">
        <w:rPr>
          <w:rFonts w:ascii="Times New Roman" w:eastAsia="Times New Roman" w:hAnsi="Times New Roman" w:cs="Times New Roman"/>
          <w:b/>
          <w:color w:val="000000"/>
          <w:sz w:val="24"/>
          <w:szCs w:val="24"/>
          <w:lang w:val="uk-UA" w:eastAsia="uk-UA" w:bidi="uk-UA"/>
        </w:rPr>
        <w:t xml:space="preserve"> </w:t>
      </w:r>
      <w:r w:rsidR="00B83535" w:rsidRPr="00B83535">
        <w:rPr>
          <w:rFonts w:ascii="Times New Roman" w:eastAsia="Times New Roman" w:hAnsi="Times New Roman" w:cs="Times New Roman"/>
          <w:b/>
          <w:color w:val="000000"/>
          <w:sz w:val="24"/>
          <w:szCs w:val="24"/>
          <w:lang w:val="uk-UA" w:eastAsia="uk-UA" w:bidi="uk-UA"/>
        </w:rPr>
        <w:t>від 06.03.2023 р. №236 (далі - Порядок)</w:t>
      </w:r>
    </w:p>
    <w:p w:rsidR="00D76188" w:rsidRPr="000411E3" w:rsidRDefault="00D76188" w:rsidP="00B83535">
      <w:pPr>
        <w:pStyle w:val="Default"/>
        <w:jc w:val="center"/>
        <w:rPr>
          <w:lang w:val="uk-UA"/>
        </w:rPr>
      </w:pPr>
    </w:p>
    <w:p w:rsidR="00D76188" w:rsidRPr="00B83535" w:rsidRDefault="00D76188" w:rsidP="00D76188">
      <w:pPr>
        <w:pStyle w:val="Default"/>
        <w:rPr>
          <w:lang w:val="uk-UA"/>
        </w:rPr>
      </w:pPr>
    </w:p>
    <w:p w:rsidR="00AC73FC" w:rsidRPr="000411E3" w:rsidRDefault="00B83535" w:rsidP="00AC73FC">
      <w:pPr>
        <w:pStyle w:val="Default"/>
        <w:rPr>
          <w:rStyle w:val="a4"/>
        </w:rPr>
      </w:pPr>
      <w:r w:rsidRPr="00B83535">
        <w:rPr>
          <w:rFonts w:eastAsia="Times New Roman"/>
          <w:lang w:val="uk-UA" w:eastAsia="uk-UA" w:bidi="uk-UA"/>
        </w:rPr>
        <w:t xml:space="preserve">Дата проведення позачергових загальних зборів Товариства (дата завершення голосування): </w:t>
      </w:r>
      <w:r w:rsidRPr="00B83535">
        <w:rPr>
          <w:rFonts w:eastAsia="Times New Roman"/>
          <w:b/>
          <w:lang w:val="uk-UA" w:eastAsia="uk-UA" w:bidi="uk-UA"/>
        </w:rPr>
        <w:t>«07» червня 2024 року</w:t>
      </w:r>
      <w:r w:rsidRPr="00B83535">
        <w:rPr>
          <w:rFonts w:eastAsia="Times New Roman"/>
          <w:lang w:val="uk-UA" w:eastAsia="uk-UA" w:bidi="uk-UA"/>
        </w:rPr>
        <w:br/>
        <w:t xml:space="preserve">Єдиний бюлетень для голосування щодо всіх питань порядку денного розміщуватиметься у </w:t>
      </w:r>
      <w:r w:rsidR="00AC73FC" w:rsidRPr="000411E3">
        <w:rPr>
          <w:rFonts w:eastAsia="Times New Roman"/>
          <w:lang w:val="uk-UA" w:eastAsia="uk-UA" w:bidi="uk-UA"/>
        </w:rPr>
        <w:t xml:space="preserve">вільному для акціонерів доступі </w:t>
      </w:r>
      <w:r w:rsidRPr="00B83535">
        <w:rPr>
          <w:rFonts w:eastAsia="Times New Roman"/>
          <w:lang w:val="uk-UA" w:eastAsia="uk-UA" w:bidi="uk-UA"/>
        </w:rPr>
        <w:t>на власному веб-сайті Товариства за посиланням</w:t>
      </w:r>
      <w:r w:rsidR="00AC73FC" w:rsidRPr="000411E3">
        <w:rPr>
          <w:rFonts w:eastAsia="Times New Roman"/>
          <w:lang w:val="uk-UA" w:eastAsia="uk-UA" w:bidi="uk-UA"/>
        </w:rPr>
        <w:t xml:space="preserve"> </w:t>
      </w:r>
      <w:r w:rsidR="00AC73FC" w:rsidRPr="000411E3">
        <w:rPr>
          <w:rStyle w:val="a4"/>
        </w:rPr>
        <w:t>rogancardboarfactory.webnode.com.ua/</w:t>
      </w:r>
    </w:p>
    <w:p w:rsidR="00AC73FC" w:rsidRPr="000411E3" w:rsidRDefault="00AC73FC" w:rsidP="00AC73FC">
      <w:pPr>
        <w:widowControl w:val="0"/>
        <w:spacing w:after="0" w:line="226" w:lineRule="exact"/>
        <w:ind w:firstLine="300"/>
        <w:jc w:val="both"/>
        <w:rPr>
          <w:rFonts w:ascii="Times New Roman" w:hAnsi="Times New Roman" w:cs="Times New Roman"/>
          <w:color w:val="000000"/>
          <w:sz w:val="24"/>
          <w:szCs w:val="24"/>
          <w:lang w:val="uk-UA"/>
        </w:rPr>
      </w:pPr>
      <w:r w:rsidRPr="000411E3">
        <w:rPr>
          <w:rFonts w:ascii="Times New Roman" w:hAnsi="Times New Roman" w:cs="Times New Roman"/>
          <w:color w:val="000000"/>
          <w:sz w:val="24"/>
          <w:szCs w:val="24"/>
          <w:lang w:val="uk-UA"/>
        </w:rPr>
        <w:t xml:space="preserve"> </w:t>
      </w:r>
    </w:p>
    <w:p w:rsidR="00B83535" w:rsidRPr="000411E3" w:rsidRDefault="00B83535" w:rsidP="00AC73FC">
      <w:pPr>
        <w:widowControl w:val="0"/>
        <w:spacing w:after="0" w:line="226" w:lineRule="exact"/>
        <w:jc w:val="both"/>
        <w:rPr>
          <w:rFonts w:ascii="Times New Roman" w:eastAsia="Times New Roman" w:hAnsi="Times New Roman" w:cs="Times New Roman"/>
          <w:b/>
          <w:color w:val="000000"/>
          <w:sz w:val="24"/>
          <w:szCs w:val="24"/>
          <w:lang w:val="uk-UA" w:eastAsia="uk-UA" w:bidi="uk-UA"/>
        </w:rPr>
      </w:pPr>
      <w:r w:rsidRPr="00B83535">
        <w:rPr>
          <w:rFonts w:ascii="Times New Roman" w:eastAsia="Times New Roman" w:hAnsi="Times New Roman" w:cs="Times New Roman"/>
          <w:color w:val="000000"/>
          <w:sz w:val="24"/>
          <w:szCs w:val="24"/>
          <w:lang w:val="uk-UA" w:eastAsia="uk-UA" w:bidi="uk-UA"/>
        </w:rPr>
        <w:t>Дата розміщення єдиного бюлетеня для голосування (крім кумулятивного голосування) - «</w:t>
      </w:r>
      <w:r w:rsidRPr="00B83535">
        <w:rPr>
          <w:rFonts w:ascii="Times New Roman" w:eastAsia="Times New Roman" w:hAnsi="Times New Roman" w:cs="Times New Roman"/>
          <w:b/>
          <w:color w:val="000000"/>
          <w:sz w:val="24"/>
          <w:szCs w:val="24"/>
          <w:lang w:val="uk-UA" w:eastAsia="uk-UA" w:bidi="uk-UA"/>
        </w:rPr>
        <w:t>27» травня 2024 р.</w:t>
      </w:r>
    </w:p>
    <w:p w:rsidR="00AC73FC" w:rsidRPr="00B83535" w:rsidRDefault="00AC73FC" w:rsidP="00AC73FC">
      <w:pPr>
        <w:widowControl w:val="0"/>
        <w:spacing w:after="0" w:line="226" w:lineRule="exact"/>
        <w:jc w:val="both"/>
        <w:rPr>
          <w:rFonts w:ascii="Times New Roman" w:eastAsia="Times New Roman" w:hAnsi="Times New Roman" w:cs="Times New Roman"/>
          <w:color w:val="000000"/>
          <w:sz w:val="24"/>
          <w:szCs w:val="24"/>
          <w:lang w:val="uk-UA" w:eastAsia="uk-UA" w:bidi="uk-UA"/>
        </w:rPr>
      </w:pPr>
    </w:p>
    <w:p w:rsidR="00B83535" w:rsidRPr="0005629E" w:rsidRDefault="00B83535" w:rsidP="00AC73FC">
      <w:pPr>
        <w:widowControl w:val="0"/>
        <w:spacing w:after="0" w:line="226" w:lineRule="exact"/>
        <w:jc w:val="both"/>
        <w:rPr>
          <w:rFonts w:ascii="Times New Roman" w:eastAsia="Times New Roman" w:hAnsi="Times New Roman" w:cs="Times New Roman"/>
          <w:color w:val="000000"/>
          <w:sz w:val="24"/>
          <w:szCs w:val="24"/>
          <w:lang w:val="uk-UA" w:eastAsia="uk-UA" w:bidi="uk-UA"/>
        </w:rPr>
      </w:pPr>
      <w:r w:rsidRPr="00B83535">
        <w:rPr>
          <w:rFonts w:ascii="Times New Roman" w:eastAsia="Times New Roman" w:hAnsi="Times New Roman" w:cs="Times New Roman"/>
          <w:color w:val="000000"/>
          <w:sz w:val="24"/>
          <w:szCs w:val="24"/>
          <w:lang w:val="uk-UA" w:eastAsia="uk-UA" w:bidi="uk-UA"/>
        </w:rPr>
        <w:t>Відповідно до ст. 41 ЗУ «Про акціонерні товариства» перелік акціонерів, які мають право на участь у загальних зборах</w:t>
      </w:r>
      <w:r w:rsidR="0005629E">
        <w:rPr>
          <w:rFonts w:ascii="Times New Roman" w:eastAsia="Times New Roman" w:hAnsi="Times New Roman" w:cs="Times New Roman"/>
          <w:color w:val="000000"/>
          <w:sz w:val="24"/>
          <w:szCs w:val="24"/>
          <w:lang w:val="uk-UA" w:eastAsia="uk-UA" w:bidi="uk-UA"/>
        </w:rPr>
        <w:t xml:space="preserve"> </w:t>
      </w:r>
      <w:r w:rsidRPr="00B83535">
        <w:rPr>
          <w:rFonts w:ascii="Times New Roman" w:eastAsia="Times New Roman" w:hAnsi="Times New Roman" w:cs="Times New Roman"/>
          <w:color w:val="000000"/>
          <w:sz w:val="24"/>
          <w:szCs w:val="24"/>
          <w:lang w:val="uk-UA" w:eastAsia="uk-UA" w:bidi="uk-UA"/>
        </w:rPr>
        <w:t xml:space="preserve">акціонерів, складається </w:t>
      </w:r>
      <w:r w:rsidRPr="00B83535">
        <w:rPr>
          <w:rFonts w:ascii="Times New Roman" w:eastAsia="Times New Roman" w:hAnsi="Times New Roman" w:cs="Times New Roman"/>
          <w:b/>
          <w:color w:val="000000"/>
          <w:sz w:val="24"/>
          <w:szCs w:val="24"/>
          <w:lang w:val="uk-UA" w:eastAsia="uk-UA" w:bidi="uk-UA"/>
        </w:rPr>
        <w:t>на 23-00 годину «04» червня 2024 р.</w:t>
      </w:r>
    </w:p>
    <w:p w:rsidR="00AC73FC" w:rsidRPr="000411E3" w:rsidRDefault="00AC73FC" w:rsidP="00AC73FC">
      <w:pPr>
        <w:widowControl w:val="0"/>
        <w:spacing w:after="0" w:line="226" w:lineRule="exact"/>
        <w:jc w:val="both"/>
        <w:rPr>
          <w:rFonts w:ascii="Times New Roman" w:eastAsia="Times New Roman" w:hAnsi="Times New Roman" w:cs="Times New Roman"/>
          <w:color w:val="000000"/>
          <w:sz w:val="24"/>
          <w:szCs w:val="24"/>
          <w:lang w:val="uk-UA" w:eastAsia="uk-UA" w:bidi="uk-UA"/>
        </w:rPr>
      </w:pPr>
    </w:p>
    <w:p w:rsidR="00B83535" w:rsidRPr="000411E3" w:rsidRDefault="00B83535" w:rsidP="00AC73FC">
      <w:pPr>
        <w:pStyle w:val="Default"/>
        <w:rPr>
          <w:rStyle w:val="a4"/>
          <w:lang w:val="uk-UA"/>
        </w:rPr>
      </w:pPr>
      <w:r w:rsidRPr="00B83535">
        <w:rPr>
          <w:rFonts w:eastAsia="Times New Roman"/>
          <w:lang w:val="uk-UA" w:eastAsia="uk-UA" w:bidi="uk-UA"/>
        </w:rPr>
        <w:t>Адреса сторінки на власному веб-сайті, на якій розміщена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позачергових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позачергових Загальних зборах, а також інформація зазначена в ст. 47 ЗУ «Про акціонерні товариства»:</w:t>
      </w:r>
      <w:r w:rsidR="00AC73FC" w:rsidRPr="000411E3">
        <w:rPr>
          <w:lang w:val="uk-UA"/>
        </w:rPr>
        <w:t xml:space="preserve"> </w:t>
      </w:r>
      <w:r w:rsidR="00AC73FC" w:rsidRPr="000411E3">
        <w:rPr>
          <w:rStyle w:val="a4"/>
        </w:rPr>
        <w:t>rogancardboarfactory.webnode.com.ua/</w:t>
      </w:r>
    </w:p>
    <w:p w:rsidR="00AC73FC" w:rsidRPr="00B83535" w:rsidRDefault="00AC73FC" w:rsidP="00AC73FC">
      <w:pPr>
        <w:pStyle w:val="Default"/>
        <w:rPr>
          <w:lang w:val="uk-UA"/>
        </w:rPr>
      </w:pPr>
    </w:p>
    <w:p w:rsidR="00B83535" w:rsidRPr="00B83535" w:rsidRDefault="00B83535" w:rsidP="00AC73FC">
      <w:pPr>
        <w:pStyle w:val="Default"/>
        <w:rPr>
          <w:lang w:val="uk-UA"/>
        </w:rPr>
      </w:pPr>
      <w:r w:rsidRPr="00B83535">
        <w:rPr>
          <w:rFonts w:eastAsia="Times New Roman"/>
          <w:lang w:val="uk-UA" w:eastAsia="uk-UA" w:bidi="uk-UA"/>
        </w:rPr>
        <w:t>Адреса сторінки на власному веб-сайті, на якій розміщена інформація</w:t>
      </w:r>
      <w:r w:rsidR="00AC73FC" w:rsidRPr="000411E3">
        <w:rPr>
          <w:rFonts w:eastAsia="Times New Roman"/>
          <w:lang w:val="uk-UA" w:eastAsia="uk-UA" w:bidi="uk-UA"/>
        </w:rPr>
        <w:t xml:space="preserve"> зазначена в пункті 38 Порядку:</w:t>
      </w:r>
      <w:r w:rsidR="00AC73FC" w:rsidRPr="000411E3">
        <w:rPr>
          <w:lang w:val="uk-UA"/>
        </w:rPr>
        <w:t xml:space="preserve"> </w:t>
      </w:r>
      <w:r w:rsidR="00AC73FC" w:rsidRPr="000411E3">
        <w:rPr>
          <w:rStyle w:val="a4"/>
        </w:rPr>
        <w:t>rogancardboarfactory.webnode.com.ua/</w:t>
      </w:r>
    </w:p>
    <w:p w:rsidR="00B83535" w:rsidRPr="000411E3" w:rsidRDefault="00B83535" w:rsidP="00B83535">
      <w:pPr>
        <w:widowControl w:val="0"/>
        <w:spacing w:after="209" w:line="226" w:lineRule="exact"/>
        <w:rPr>
          <w:rFonts w:ascii="Times New Roman" w:eastAsia="Times New Roman" w:hAnsi="Times New Roman" w:cs="Times New Roman"/>
          <w:color w:val="000000"/>
          <w:sz w:val="24"/>
          <w:szCs w:val="24"/>
          <w:lang w:val="uk-UA" w:eastAsia="uk-UA" w:bidi="uk-UA"/>
        </w:rPr>
      </w:pPr>
    </w:p>
    <w:p w:rsidR="00B83535" w:rsidRPr="00B83535" w:rsidRDefault="00B83535" w:rsidP="00B83535">
      <w:pPr>
        <w:widowControl w:val="0"/>
        <w:spacing w:after="0" w:line="226" w:lineRule="exact"/>
        <w:ind w:firstLine="300"/>
        <w:jc w:val="both"/>
        <w:rPr>
          <w:rFonts w:ascii="Times New Roman" w:eastAsia="Times New Roman" w:hAnsi="Times New Roman" w:cs="Times New Roman"/>
          <w:b/>
          <w:color w:val="000000"/>
          <w:sz w:val="24"/>
          <w:szCs w:val="24"/>
          <w:lang w:val="uk-UA" w:eastAsia="uk-UA" w:bidi="uk-UA"/>
        </w:rPr>
      </w:pPr>
      <w:r w:rsidRPr="00B83535">
        <w:rPr>
          <w:rFonts w:ascii="Times New Roman" w:eastAsia="Times New Roman" w:hAnsi="Times New Roman" w:cs="Times New Roman"/>
          <w:color w:val="000000"/>
          <w:sz w:val="24"/>
          <w:szCs w:val="24"/>
          <w:lang w:val="uk-UA" w:eastAsia="uk-UA" w:bidi="uk-UA"/>
        </w:rPr>
        <w:t>Голосування на позачергових загальних зборах розпочинається «</w:t>
      </w:r>
      <w:r w:rsidRPr="00B83535">
        <w:rPr>
          <w:rFonts w:ascii="Times New Roman" w:eastAsia="Times New Roman" w:hAnsi="Times New Roman" w:cs="Times New Roman"/>
          <w:b/>
          <w:color w:val="000000"/>
          <w:sz w:val="24"/>
          <w:szCs w:val="24"/>
          <w:lang w:val="uk-UA" w:eastAsia="uk-UA" w:bidi="uk-UA"/>
        </w:rPr>
        <w:t>27» травня 2024 року</w:t>
      </w:r>
      <w:r w:rsidRPr="00B83535">
        <w:rPr>
          <w:rFonts w:ascii="Times New Roman" w:eastAsia="Times New Roman" w:hAnsi="Times New Roman" w:cs="Times New Roman"/>
          <w:color w:val="000000"/>
          <w:sz w:val="24"/>
          <w:szCs w:val="24"/>
          <w:lang w:val="uk-UA" w:eastAsia="uk-UA" w:bidi="uk-UA"/>
        </w:rPr>
        <w:t xml:space="preserve"> з моменту розміщення бюлетенів для голосування на сторінці</w:t>
      </w:r>
      <w:hyperlink r:id="rId5" w:history="1">
        <w:r w:rsidR="00AC73FC" w:rsidRPr="000411E3">
          <w:rPr>
            <w:rStyle w:val="a4"/>
            <w:rFonts w:ascii="Times New Roman" w:hAnsi="Times New Roman" w:cs="Times New Roman"/>
            <w:sz w:val="24"/>
            <w:szCs w:val="24"/>
            <w:lang w:val="uk-UA"/>
          </w:rPr>
          <w:t xml:space="preserve"> </w:t>
        </w:r>
        <w:r w:rsidR="00AC73FC" w:rsidRPr="000411E3">
          <w:rPr>
            <w:rStyle w:val="a4"/>
            <w:rFonts w:ascii="Times New Roman" w:hAnsi="Times New Roman" w:cs="Times New Roman"/>
            <w:sz w:val="24"/>
            <w:szCs w:val="24"/>
          </w:rPr>
          <w:t>rogancardboarfactory</w:t>
        </w:r>
        <w:r w:rsidR="00AC73FC" w:rsidRPr="000411E3">
          <w:rPr>
            <w:rStyle w:val="a4"/>
            <w:rFonts w:ascii="Times New Roman" w:hAnsi="Times New Roman" w:cs="Times New Roman"/>
            <w:sz w:val="24"/>
            <w:szCs w:val="24"/>
            <w:lang w:val="uk-UA"/>
          </w:rPr>
          <w:t>.</w:t>
        </w:r>
        <w:r w:rsidR="00AC73FC" w:rsidRPr="000411E3">
          <w:rPr>
            <w:rStyle w:val="a4"/>
            <w:rFonts w:ascii="Times New Roman" w:hAnsi="Times New Roman" w:cs="Times New Roman"/>
            <w:sz w:val="24"/>
            <w:szCs w:val="24"/>
          </w:rPr>
          <w:t>webnode</w:t>
        </w:r>
        <w:r w:rsidR="00AC73FC" w:rsidRPr="000411E3">
          <w:rPr>
            <w:rStyle w:val="a4"/>
            <w:rFonts w:ascii="Times New Roman" w:hAnsi="Times New Roman" w:cs="Times New Roman"/>
            <w:sz w:val="24"/>
            <w:szCs w:val="24"/>
            <w:lang w:val="uk-UA"/>
          </w:rPr>
          <w:t>.</w:t>
        </w:r>
        <w:r w:rsidR="00AC73FC" w:rsidRPr="000411E3">
          <w:rPr>
            <w:rStyle w:val="a4"/>
            <w:rFonts w:ascii="Times New Roman" w:hAnsi="Times New Roman" w:cs="Times New Roman"/>
            <w:sz w:val="24"/>
            <w:szCs w:val="24"/>
          </w:rPr>
          <w:t>com</w:t>
        </w:r>
        <w:r w:rsidR="00AC73FC" w:rsidRPr="000411E3">
          <w:rPr>
            <w:rStyle w:val="a4"/>
            <w:rFonts w:ascii="Times New Roman" w:hAnsi="Times New Roman" w:cs="Times New Roman"/>
            <w:sz w:val="24"/>
            <w:szCs w:val="24"/>
            <w:lang w:val="uk-UA"/>
          </w:rPr>
          <w:t>.</w:t>
        </w:r>
        <w:r w:rsidR="00AC73FC" w:rsidRPr="000411E3">
          <w:rPr>
            <w:rStyle w:val="a4"/>
            <w:rFonts w:ascii="Times New Roman" w:hAnsi="Times New Roman" w:cs="Times New Roman"/>
            <w:sz w:val="24"/>
            <w:szCs w:val="24"/>
          </w:rPr>
          <w:t>ua</w:t>
        </w:r>
        <w:r w:rsidR="00AC73FC" w:rsidRPr="000411E3">
          <w:rPr>
            <w:rStyle w:val="a4"/>
            <w:rFonts w:ascii="Times New Roman" w:hAnsi="Times New Roman" w:cs="Times New Roman"/>
            <w:sz w:val="24"/>
            <w:szCs w:val="24"/>
            <w:lang w:val="uk-UA"/>
          </w:rPr>
          <w:t xml:space="preserve">/ </w:t>
        </w:r>
        <w:r w:rsidR="00AC73FC" w:rsidRPr="000411E3">
          <w:rPr>
            <w:sz w:val="24"/>
            <w:szCs w:val="24"/>
            <w:lang w:val="uk-UA"/>
          </w:rPr>
          <w:t xml:space="preserve"> </w:t>
        </w:r>
        <w:r w:rsidRPr="0005629E">
          <w:rPr>
            <w:rFonts w:ascii="Times New Roman" w:eastAsia="Times New Roman" w:hAnsi="Times New Roman" w:cs="Times New Roman"/>
            <w:color w:val="000000"/>
            <w:sz w:val="24"/>
            <w:szCs w:val="24"/>
            <w:lang w:val="uk-UA" w:eastAsia="uk-UA" w:bidi="uk-UA"/>
          </w:rPr>
          <w:t>т</w:t>
        </w:r>
      </w:hyperlink>
      <w:r w:rsidRPr="00B83535">
        <w:rPr>
          <w:rFonts w:ascii="Times New Roman" w:eastAsia="Times New Roman" w:hAnsi="Times New Roman" w:cs="Times New Roman"/>
          <w:color w:val="000000"/>
          <w:sz w:val="24"/>
          <w:szCs w:val="24"/>
          <w:lang w:val="uk-UA" w:eastAsia="uk-UA" w:bidi="uk-UA"/>
        </w:rPr>
        <w:t xml:space="preserve">а завершується </w:t>
      </w:r>
      <w:r w:rsidRPr="00B83535">
        <w:rPr>
          <w:rFonts w:ascii="Times New Roman" w:eastAsia="Times New Roman" w:hAnsi="Times New Roman" w:cs="Times New Roman"/>
          <w:b/>
          <w:color w:val="000000"/>
          <w:sz w:val="24"/>
          <w:szCs w:val="24"/>
          <w:lang w:val="uk-UA" w:eastAsia="uk-UA" w:bidi="uk-UA"/>
        </w:rPr>
        <w:t xml:space="preserve">о 18 годині «07» червня 2024 року </w:t>
      </w:r>
      <w:r w:rsidRPr="00B83535">
        <w:rPr>
          <w:rFonts w:ascii="Times New Roman" w:eastAsia="Times New Roman" w:hAnsi="Times New Roman" w:cs="Times New Roman"/>
          <w:color w:val="000000"/>
          <w:sz w:val="24"/>
          <w:szCs w:val="24"/>
          <w:lang w:val="uk-UA" w:eastAsia="uk-UA" w:bidi="uk-UA"/>
        </w:rPr>
        <w:t xml:space="preserve">Бюлетені для голосування на позачергових Загальних зборах приймаються виключно </w:t>
      </w:r>
      <w:r w:rsidRPr="00B83535">
        <w:rPr>
          <w:rFonts w:ascii="Times New Roman" w:eastAsia="Times New Roman" w:hAnsi="Times New Roman" w:cs="Times New Roman"/>
          <w:b/>
          <w:color w:val="000000"/>
          <w:sz w:val="24"/>
          <w:szCs w:val="24"/>
          <w:lang w:val="uk-UA" w:eastAsia="uk-UA" w:bidi="uk-UA"/>
        </w:rPr>
        <w:t>до 18-00 дати завершення голосування, а саме «07» червня 2024 року.</w:t>
      </w:r>
    </w:p>
    <w:p w:rsidR="00B83535" w:rsidRPr="00B83535" w:rsidRDefault="00B83535" w:rsidP="00B83535">
      <w:pPr>
        <w:widowControl w:val="0"/>
        <w:spacing w:after="0" w:line="226" w:lineRule="exact"/>
        <w:ind w:firstLine="300"/>
        <w:jc w:val="both"/>
        <w:rPr>
          <w:rFonts w:ascii="Times New Roman" w:eastAsia="Times New Roman" w:hAnsi="Times New Roman" w:cs="Times New Roman"/>
          <w:b/>
          <w:color w:val="000000"/>
          <w:sz w:val="24"/>
          <w:szCs w:val="24"/>
          <w:lang w:val="uk-UA" w:eastAsia="uk-UA" w:bidi="uk-UA"/>
        </w:rPr>
      </w:pPr>
      <w:r w:rsidRPr="00B83535">
        <w:rPr>
          <w:rFonts w:ascii="Times New Roman" w:eastAsia="Times New Roman" w:hAnsi="Times New Roman" w:cs="Times New Roman"/>
          <w:color w:val="000000"/>
          <w:sz w:val="24"/>
          <w:szCs w:val="24"/>
          <w:lang w:val="uk-UA" w:eastAsia="uk-UA" w:bidi="uk-UA"/>
        </w:rPr>
        <w:t xml:space="preserve">Акціонери можуть надсилати свої бюлетені для голосування по питаннях порядку денного </w:t>
      </w:r>
      <w:r w:rsidRPr="00B83535">
        <w:rPr>
          <w:rFonts w:ascii="Times New Roman" w:eastAsia="Times New Roman" w:hAnsi="Times New Roman" w:cs="Times New Roman"/>
          <w:b/>
          <w:color w:val="000000"/>
          <w:sz w:val="24"/>
          <w:szCs w:val="24"/>
          <w:lang w:val="uk-UA" w:eastAsia="uk-UA" w:bidi="uk-UA"/>
        </w:rPr>
        <w:t>з 11:00 год. «27» травня 2024 р. по 18:00 год. «07» червня 2024 року.</w:t>
      </w:r>
    </w:p>
    <w:p w:rsidR="002F1BF6" w:rsidRPr="006C7309" w:rsidRDefault="006C7309" w:rsidP="0005629E">
      <w:pPr>
        <w:autoSpaceDE w:val="0"/>
        <w:autoSpaceDN w:val="0"/>
        <w:adjustRightInd w:val="0"/>
        <w:spacing w:after="0" w:line="240" w:lineRule="auto"/>
        <w:jc w:val="both"/>
        <w:rPr>
          <w:rFonts w:ascii="Times New Roman" w:hAnsi="Times New Roman" w:cs="Times New Roman"/>
          <w:color w:val="0000FF"/>
          <w:u w:val="single"/>
          <w:lang w:val="uk-UA"/>
        </w:rPr>
      </w:pPr>
      <w:r w:rsidRPr="006C7309">
        <w:rPr>
          <w:rStyle w:val="a4"/>
          <w:rFonts w:ascii="Times New Roman" w:hAnsi="Times New Roman" w:cs="Times New Roman"/>
          <w:lang w:val="uk-UA"/>
        </w:rPr>
        <w:t xml:space="preserve"> </w:t>
      </w:r>
    </w:p>
    <w:p w:rsidR="002F1BF6" w:rsidRPr="002F1BF6" w:rsidRDefault="002F1BF6" w:rsidP="007D58B9">
      <w:pPr>
        <w:autoSpaceDE w:val="0"/>
        <w:autoSpaceDN w:val="0"/>
        <w:adjustRightInd w:val="0"/>
        <w:spacing w:after="0" w:line="240" w:lineRule="auto"/>
        <w:ind w:firstLine="708"/>
        <w:jc w:val="both"/>
        <w:rPr>
          <w:rFonts w:ascii="Times New Roman" w:hAnsi="Times New Roman" w:cs="Times New Roman"/>
          <w:sz w:val="24"/>
          <w:szCs w:val="24"/>
          <w:lang w:val="uk-UA"/>
        </w:rPr>
      </w:pPr>
    </w:p>
    <w:p w:rsidR="00D76188" w:rsidRDefault="00B009B9" w:rsidP="0099017D">
      <w:pPr>
        <w:pStyle w:val="Default"/>
        <w:rPr>
          <w:lang w:val="uk-UA"/>
        </w:rPr>
      </w:pPr>
      <w:r w:rsidRPr="00B0271B">
        <w:rPr>
          <w:lang w:val="uk-UA"/>
        </w:rPr>
        <w:t>З</w:t>
      </w:r>
      <w:r w:rsidR="0010615D" w:rsidRPr="00B0271B">
        <w:rPr>
          <w:lang w:val="uk-UA"/>
        </w:rPr>
        <w:t xml:space="preserve"> </w:t>
      </w:r>
      <w:r w:rsidRPr="00B0271B">
        <w:rPr>
          <w:lang w:val="uk-UA"/>
        </w:rPr>
        <w:t>текстом повідомлення можна ознайомитись за посиланням </w:t>
      </w:r>
      <w:r w:rsidRPr="00B0271B">
        <w:rPr>
          <w:lang w:val="uk-UA"/>
        </w:rPr>
        <w:br/>
      </w:r>
      <w:hyperlink r:id="rId6" w:history="1">
        <w:r w:rsidR="00B83535" w:rsidRPr="00895FE7">
          <w:rPr>
            <w:rStyle w:val="a4"/>
          </w:rPr>
          <w:t>https://www.csd.ua/images/stories/pdf/depsystem/2024/rohanska_kartonna_fabryka_20240523_20240523141145.pdf</w:t>
        </w:r>
      </w:hyperlink>
    </w:p>
    <w:p w:rsidR="00B83535" w:rsidRPr="00B83535" w:rsidRDefault="00B83535" w:rsidP="0099017D">
      <w:pPr>
        <w:pStyle w:val="Default"/>
        <w:rPr>
          <w:lang w:val="uk-UA"/>
        </w:rPr>
      </w:pPr>
    </w:p>
    <w:p w:rsidR="00B009B9" w:rsidRPr="00B0271B" w:rsidRDefault="00B009B9" w:rsidP="00DA71BC">
      <w:pPr>
        <w:pStyle w:val="Default"/>
        <w:jc w:val="both"/>
        <w:rPr>
          <w:lang w:val="uk-UA"/>
        </w:rPr>
      </w:pPr>
      <w:r w:rsidRPr="00B0271B">
        <w:rPr>
          <w:lang w:val="uk-UA"/>
        </w:rP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B0271B">
        <w:rPr>
          <w:lang w:val="uk-UA"/>
        </w:rPr>
        <w:t>е</w:t>
      </w:r>
      <w:r w:rsidRPr="00B0271B">
        <w:rPr>
          <w:lang w:val="uk-UA"/>
        </w:rPr>
        <w:t>резня 2017 року №148)</w:t>
      </w:r>
    </w:p>
    <w:p w:rsidR="003B0468" w:rsidRPr="00B0271B" w:rsidRDefault="003B0468" w:rsidP="0010615D">
      <w:pPr>
        <w:spacing w:after="0"/>
        <w:rPr>
          <w:rFonts w:ascii="Times New Roman" w:hAnsi="Times New Roman" w:cs="Times New Roman"/>
          <w:sz w:val="24"/>
          <w:szCs w:val="24"/>
          <w:lang w:val="uk-UA"/>
        </w:rPr>
      </w:pPr>
    </w:p>
    <w:sectPr w:rsidR="003B0468" w:rsidRPr="00B0271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B009B9"/>
    <w:rsid w:val="0002400D"/>
    <w:rsid w:val="000411E3"/>
    <w:rsid w:val="0005629E"/>
    <w:rsid w:val="00057427"/>
    <w:rsid w:val="0010615D"/>
    <w:rsid w:val="00111B89"/>
    <w:rsid w:val="00132016"/>
    <w:rsid w:val="001472E3"/>
    <w:rsid w:val="00152F11"/>
    <w:rsid w:val="00264F24"/>
    <w:rsid w:val="002F1BF6"/>
    <w:rsid w:val="003440D2"/>
    <w:rsid w:val="00396164"/>
    <w:rsid w:val="003B0468"/>
    <w:rsid w:val="003C51C4"/>
    <w:rsid w:val="003C7D9C"/>
    <w:rsid w:val="00495677"/>
    <w:rsid w:val="004A06DC"/>
    <w:rsid w:val="004C062C"/>
    <w:rsid w:val="0053762C"/>
    <w:rsid w:val="00574F27"/>
    <w:rsid w:val="006B5E06"/>
    <w:rsid w:val="006C7309"/>
    <w:rsid w:val="006D5F30"/>
    <w:rsid w:val="00707BFF"/>
    <w:rsid w:val="00715D0C"/>
    <w:rsid w:val="00727720"/>
    <w:rsid w:val="007546E6"/>
    <w:rsid w:val="007C010E"/>
    <w:rsid w:val="007C6289"/>
    <w:rsid w:val="007D58B9"/>
    <w:rsid w:val="008A2ECA"/>
    <w:rsid w:val="0090485F"/>
    <w:rsid w:val="0099017D"/>
    <w:rsid w:val="009A5CAA"/>
    <w:rsid w:val="009F44AB"/>
    <w:rsid w:val="00A41C84"/>
    <w:rsid w:val="00A94433"/>
    <w:rsid w:val="00A963A8"/>
    <w:rsid w:val="00AC73FC"/>
    <w:rsid w:val="00AE6664"/>
    <w:rsid w:val="00B009B9"/>
    <w:rsid w:val="00B0271B"/>
    <w:rsid w:val="00B1236A"/>
    <w:rsid w:val="00B83535"/>
    <w:rsid w:val="00B93637"/>
    <w:rsid w:val="00C0747D"/>
    <w:rsid w:val="00C17C49"/>
    <w:rsid w:val="00C57CDB"/>
    <w:rsid w:val="00CA3076"/>
    <w:rsid w:val="00CD5153"/>
    <w:rsid w:val="00CF1A22"/>
    <w:rsid w:val="00D1630F"/>
    <w:rsid w:val="00D76188"/>
    <w:rsid w:val="00D82E51"/>
    <w:rsid w:val="00D949D4"/>
    <w:rsid w:val="00DA6BC4"/>
    <w:rsid w:val="00DA71BC"/>
    <w:rsid w:val="00DB1F23"/>
    <w:rsid w:val="00E90AA9"/>
    <w:rsid w:val="00EB668D"/>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 w:type="paragraph" w:customStyle="1" w:styleId="aa">
    <w:name w:val="Знак Знак Знак Знак Знак Знак Знак Знак Знак Знак Знак Знак Знак Знак"/>
    <w:basedOn w:val="a"/>
    <w:rsid w:val="003440D2"/>
    <w:pPr>
      <w:spacing w:after="0" w:line="240" w:lineRule="auto"/>
    </w:pPr>
    <w:rPr>
      <w:rFonts w:ascii="Verdana" w:eastAsia="Times New Roman" w:hAnsi="Verdana" w:cs="Verdana"/>
      <w:sz w:val="20"/>
      <w:szCs w:val="20"/>
      <w:lang w:val="en-US"/>
    </w:rPr>
  </w:style>
  <w:style w:type="character" w:customStyle="1" w:styleId="Heading1">
    <w:name w:val="Heading #1_"/>
    <w:basedOn w:val="a0"/>
    <w:link w:val="Heading10"/>
    <w:rsid w:val="00727720"/>
    <w:rPr>
      <w:rFonts w:ascii="Times New Roman" w:eastAsia="Times New Roman" w:hAnsi="Times New Roman" w:cs="Times New Roman"/>
      <w:b/>
      <w:bCs/>
      <w:sz w:val="19"/>
      <w:szCs w:val="19"/>
      <w:shd w:val="clear" w:color="auto" w:fill="FFFFFF"/>
    </w:rPr>
  </w:style>
  <w:style w:type="paragraph" w:customStyle="1" w:styleId="Heading10">
    <w:name w:val="Heading #1"/>
    <w:basedOn w:val="a"/>
    <w:link w:val="Heading1"/>
    <w:rsid w:val="00727720"/>
    <w:pPr>
      <w:widowControl w:val="0"/>
      <w:shd w:val="clear" w:color="auto" w:fill="FFFFFF"/>
      <w:spacing w:after="0" w:line="226" w:lineRule="exact"/>
      <w:jc w:val="center"/>
      <w:outlineLvl w:val="0"/>
    </w:pPr>
    <w:rPr>
      <w:rFonts w:ascii="Times New Roman" w:eastAsia="Times New Roman" w:hAnsi="Times New Roman" w:cs="Times New Roman"/>
      <w:b/>
      <w:bCs/>
      <w:sz w:val="19"/>
      <w:szCs w:val="19"/>
    </w:rPr>
  </w:style>
  <w:style w:type="character" w:customStyle="1" w:styleId="Bodytext2">
    <w:name w:val="Body text (2)_"/>
    <w:basedOn w:val="a0"/>
    <w:link w:val="Bodytext20"/>
    <w:rsid w:val="00727720"/>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727720"/>
    <w:pPr>
      <w:widowControl w:val="0"/>
      <w:shd w:val="clear" w:color="auto" w:fill="FFFFFF"/>
      <w:spacing w:after="0" w:line="226" w:lineRule="exact"/>
      <w:ind w:hanging="300"/>
      <w:jc w:val="center"/>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274">
      <w:bodyDiv w:val="1"/>
      <w:marLeft w:val="0"/>
      <w:marRight w:val="0"/>
      <w:marTop w:val="0"/>
      <w:marBottom w:val="0"/>
      <w:divBdr>
        <w:top w:val="none" w:sz="0" w:space="0" w:color="auto"/>
        <w:left w:val="none" w:sz="0" w:space="0" w:color="auto"/>
        <w:bottom w:val="none" w:sz="0" w:space="0" w:color="auto"/>
        <w:right w:val="none" w:sz="0" w:space="0" w:color="auto"/>
      </w:divBdr>
    </w:div>
    <w:div w:id="711003518">
      <w:bodyDiv w:val="1"/>
      <w:marLeft w:val="0"/>
      <w:marRight w:val="0"/>
      <w:marTop w:val="0"/>
      <w:marBottom w:val="0"/>
      <w:divBdr>
        <w:top w:val="none" w:sz="0" w:space="0" w:color="auto"/>
        <w:left w:val="none" w:sz="0" w:space="0" w:color="auto"/>
        <w:bottom w:val="none" w:sz="0" w:space="0" w:color="auto"/>
        <w:right w:val="none" w:sz="0" w:space="0" w:color="auto"/>
      </w:divBdr>
    </w:div>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sd.ua/images/stories/pdf/depsystem/2024/rohanska_kartonna_fabryka_20240523_20240523141145.pdf" TargetMode="External"/><Relationship Id="rId5" Type="http://schemas.openxmlformats.org/officeDocument/2006/relationships/hyperlink" Target="https://rogancardboarfactory.webnod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Старченко Юлія</cp:lastModifiedBy>
  <cp:revision>17</cp:revision>
  <dcterms:created xsi:type="dcterms:W3CDTF">2024-05-24T06:49:00Z</dcterms:created>
  <dcterms:modified xsi:type="dcterms:W3CDTF">2024-05-24T07:19:00Z</dcterms:modified>
</cp:coreProperties>
</file>