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4C5493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C5493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4C5493" w:rsidTr="000E43DE">
        <w:trPr>
          <w:trHeight w:val="144"/>
        </w:trPr>
        <w:tc>
          <w:tcPr>
            <w:tcW w:w="10753" w:type="dxa"/>
          </w:tcPr>
          <w:p w:rsidR="00F174A8" w:rsidRPr="004C5493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4C5493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4C5493" w:rsidRDefault="00C13FBC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4C5493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Приватного акціонерного товариства «</w:t>
                  </w:r>
                  <w:proofErr w:type="spellStart"/>
                  <w:r w:rsidRPr="004C5493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Харківенергозбут</w:t>
                  </w:r>
                  <w:proofErr w:type="spellEnd"/>
                  <w:r w:rsidRPr="004C5493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F10F41" w:rsidRPr="004C5493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4C5493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4C5493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C5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023D15" w:rsidRDefault="00023D15" w:rsidP="00023D15">
      <w:pPr>
        <w:pStyle w:val="ab"/>
        <w:ind w:left="4524" w:hanging="3985"/>
      </w:pPr>
      <w:r>
        <w:t>про</w:t>
      </w:r>
      <w:r>
        <w:rPr>
          <w:spacing w:val="-3"/>
        </w:rPr>
        <w:t xml:space="preserve"> </w:t>
      </w:r>
      <w:r>
        <w:t>зміни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rPr>
          <w:spacing w:val="-4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денного</w:t>
      </w:r>
      <w:r>
        <w:rPr>
          <w:spacing w:val="-2"/>
        </w:rPr>
        <w:t xml:space="preserve"> </w:t>
      </w:r>
      <w:r>
        <w:t>річних</w:t>
      </w:r>
      <w:r>
        <w:rPr>
          <w:spacing w:val="-3"/>
        </w:rPr>
        <w:t xml:space="preserve"> </w:t>
      </w:r>
      <w:r>
        <w:t>загальних</w:t>
      </w:r>
      <w:r>
        <w:rPr>
          <w:spacing w:val="-4"/>
        </w:rPr>
        <w:t xml:space="preserve"> </w:t>
      </w:r>
      <w:r>
        <w:t>зборів</w:t>
      </w:r>
      <w:r>
        <w:rPr>
          <w:spacing w:val="-4"/>
        </w:rPr>
        <w:t xml:space="preserve"> </w:t>
      </w:r>
      <w:r>
        <w:t xml:space="preserve">акціонерів </w:t>
      </w:r>
      <w:r>
        <w:rPr>
          <w:spacing w:val="-2"/>
        </w:rPr>
        <w:t>товариства</w:t>
      </w:r>
    </w:p>
    <w:p w:rsidR="00401676" w:rsidRPr="005448E7" w:rsidRDefault="00401676" w:rsidP="006F5B3B">
      <w:pPr>
        <w:autoSpaceDE w:val="0"/>
        <w:autoSpaceDN w:val="0"/>
        <w:adjustRightInd w:val="0"/>
        <w:spacing w:after="0" w:line="240" w:lineRule="auto"/>
        <w:rPr>
          <w:highlight w:val="yellow"/>
          <w:lang w:val="uk-UA"/>
        </w:rPr>
      </w:pPr>
    </w:p>
    <w:p w:rsidR="002F1B3C" w:rsidRPr="00C95F7C" w:rsidRDefault="00322A67" w:rsidP="0015016D">
      <w:pPr>
        <w:spacing w:after="0" w:line="240" w:lineRule="auto"/>
        <w:rPr>
          <w:rStyle w:val="Bodytext2"/>
          <w:rFonts w:eastAsiaTheme="minorHAnsi"/>
          <w:sz w:val="24"/>
          <w:szCs w:val="24"/>
        </w:rPr>
      </w:pPr>
      <w:r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Повне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найменування</w:t>
      </w:r>
      <w:r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C95F7C" w:rsidRPr="004C5493">
        <w:rPr>
          <w:rStyle w:val="Bodytext2"/>
          <w:rFonts w:eastAsiaTheme="minorHAnsi"/>
          <w:b/>
          <w:sz w:val="24"/>
          <w:szCs w:val="24"/>
        </w:rPr>
        <w:t>Приватне акціонерне товариство«Харківенергозбут</w:t>
      </w:r>
      <w:r w:rsidR="00C95F7C" w:rsidRPr="004C5493">
        <w:rPr>
          <w:rStyle w:val="Bodytext2"/>
          <w:rFonts w:eastAsiaTheme="minorHAnsi"/>
        </w:rPr>
        <w:t>»,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код юридичної особи-</w:t>
      </w:r>
      <w:r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95F7C" w:rsidRPr="004C5493">
        <w:rPr>
          <w:rStyle w:val="Bodytext2"/>
          <w:rFonts w:eastAsiaTheme="minorHAnsi"/>
          <w:b/>
          <w:sz w:val="24"/>
          <w:szCs w:val="24"/>
        </w:rPr>
        <w:t>42206328</w:t>
      </w:r>
      <w:r w:rsidR="00B8551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Місцезнаходження</w:t>
      </w:r>
      <w:r w:rsidR="000168D4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A66BAF" w:rsidRPr="004C549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95F7C" w:rsidRPr="004C5493">
        <w:rPr>
          <w:rStyle w:val="Bodytext2"/>
          <w:rFonts w:eastAsiaTheme="minorHAnsi"/>
          <w:sz w:val="24"/>
          <w:szCs w:val="24"/>
        </w:rPr>
        <w:t>Вул. Гоголя, 10, місто Харків, 61057</w:t>
      </w:r>
    </w:p>
    <w:p w:rsidR="00C95F7C" w:rsidRPr="006F5B3B" w:rsidRDefault="00C95F7C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9A718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A718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4C5493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6C20C2" w:rsidRPr="004C5493" w:rsidRDefault="005448E7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 w:rsidRPr="004C5493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і час початку проведення загальних зборів</w:t>
                        </w:r>
                        <w:r w:rsidRPr="004C549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4C5493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15</w:t>
                        </w:r>
                        <w:r w:rsidR="00CD14E0" w:rsidRPr="004C5493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.0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4</w:t>
                        </w:r>
                        <w:r w:rsidR="00CD14E0" w:rsidRPr="004C5493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.2025 11:00</w:t>
                        </w:r>
                      </w:p>
                      <w:p w:rsidR="008D439B" w:rsidRPr="004C5493" w:rsidRDefault="008D439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</w:p>
                      <w:p w:rsidR="008D439B" w:rsidRPr="00DB1135" w:rsidRDefault="004243B1" w:rsidP="008D439B">
                        <w:pPr>
                          <w:spacing w:after="180" w:line="200" w:lineRule="exact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 w:rsidRPr="004C5493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4C5493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4C5493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22.04</w:t>
                        </w:r>
                        <w:r w:rsidR="008D439B" w:rsidRPr="00DB1135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.2025</w:t>
                        </w:r>
                      </w:p>
                      <w:p w:rsidR="009212CC" w:rsidRPr="004C5493" w:rsidRDefault="009212CC" w:rsidP="00F65CE6">
                        <w:pPr>
                          <w:spacing w:after="180" w:line="200" w:lineRule="exac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uk-UA" w:bidi="uk-UA"/>
                          </w:rPr>
                        </w:pPr>
                      </w:p>
                    </w:tc>
                  </w:tr>
                </w:tbl>
                <w:p w:rsidR="009212CC" w:rsidRPr="004C5493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C5493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935415" w:rsidRPr="00DB1135" w:rsidRDefault="00733898" w:rsidP="000D4673">
                  <w:pPr>
                    <w:pStyle w:val="Default"/>
                    <w:rPr>
                      <w:rFonts w:ascii="TimesNewRomanPSMT" w:eastAsia="Times New Roman" w:hAnsi="TimesNewRomanPSMT"/>
                      <w:lang w:val="uk-UA" w:eastAsia="uk-UA"/>
                    </w:rPr>
                  </w:pPr>
                  <w:r w:rsidRPr="00DB1135">
                    <w:t xml:space="preserve">URL-адреса вебсайту, </w:t>
                  </w:r>
                  <w:proofErr w:type="gramStart"/>
                  <w:r w:rsidRPr="00DB1135">
                    <w:t>на</w:t>
                  </w:r>
                  <w:proofErr w:type="gramEnd"/>
                  <w:r w:rsidRPr="00DB1135">
                    <w:t xml:space="preserve"> </w:t>
                  </w:r>
                  <w:proofErr w:type="spellStart"/>
                  <w:r w:rsidRPr="00DB1135">
                    <w:t>якій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розміщено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інформацію</w:t>
                  </w:r>
                  <w:proofErr w:type="spellEnd"/>
                  <w:r w:rsidRPr="00DB1135">
                    <w:t xml:space="preserve">, </w:t>
                  </w:r>
                  <w:proofErr w:type="spellStart"/>
                  <w:r w:rsidRPr="00DB1135">
                    <w:t>зазначену</w:t>
                  </w:r>
                  <w:proofErr w:type="spellEnd"/>
                  <w:r w:rsidRPr="00DB1135">
                    <w:t xml:space="preserve"> в </w:t>
                  </w:r>
                  <w:proofErr w:type="spellStart"/>
                  <w:r w:rsidRPr="00DB1135">
                    <w:t>частині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третій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статті</w:t>
                  </w:r>
                  <w:proofErr w:type="spellEnd"/>
                  <w:r w:rsidRPr="00DB1135">
                    <w:t xml:space="preserve"> 47 Закону України "Про </w:t>
                  </w:r>
                  <w:proofErr w:type="spellStart"/>
                  <w:r w:rsidRPr="00DB1135">
                    <w:t>акціонерні</w:t>
                  </w:r>
                  <w:proofErr w:type="spellEnd"/>
                  <w:r w:rsidRPr="00DB1135">
                    <w:t xml:space="preserve"> </w:t>
                  </w:r>
                  <w:proofErr w:type="spellStart"/>
                  <w:r w:rsidRPr="00DB1135">
                    <w:t>товариства</w:t>
                  </w:r>
                  <w:proofErr w:type="spellEnd"/>
                  <w:r w:rsidRPr="00DB1135">
                    <w:t>""</w:t>
                  </w:r>
                  <w:r w:rsidR="006D3090" w:rsidRPr="00DB1135">
                    <w:t>-</w:t>
                  </w:r>
                  <w:r w:rsidR="000D4673" w:rsidRPr="00DB1135">
                    <w:t xml:space="preserve"> </w:t>
                  </w:r>
                  <w:hyperlink r:id="rId6" w:history="1">
                    <w:r w:rsidR="00E87B31">
                      <w:rPr>
                        <w:rStyle w:val="a4"/>
                        <w:rFonts w:ascii="TimesNewRomanPSMT" w:eastAsia="Times New Roman" w:hAnsi="TimesNewRomanPSMT"/>
                        <w:lang w:val="uk-UA" w:eastAsia="uk-UA"/>
                      </w:rPr>
                      <w:t>https://zbutenergo.kharkov.ua/pro-nas/informaciia-dlia-akcioneriv-i-steikxolderiv/insa-informaciia</w:t>
                    </w:r>
                  </w:hyperlink>
                  <w:r w:rsidR="004D60CA" w:rsidRPr="00DB1135">
                    <w:rPr>
                      <w:rFonts w:ascii="TimesNewRomanPSMT" w:eastAsia="Times New Roman" w:hAnsi="TimesNewRomanPSMT"/>
                      <w:lang w:val="uk-UA" w:eastAsia="uk-UA"/>
                    </w:rPr>
                    <w:t xml:space="preserve"> </w:t>
                  </w:r>
                </w:p>
                <w:p w:rsidR="00935415" w:rsidRPr="00DB1135" w:rsidRDefault="00935415" w:rsidP="000D4673">
                  <w:pPr>
                    <w:pStyle w:val="Default"/>
                    <w:rPr>
                      <w:rFonts w:ascii="TimesNewRomanPSMT" w:eastAsia="Times New Roman" w:hAnsi="TimesNewRomanPSMT"/>
                      <w:lang w:val="uk-UA" w:eastAsia="uk-UA"/>
                    </w:rPr>
                  </w:pPr>
                </w:p>
                <w:p w:rsidR="00E87B31" w:rsidRPr="00E87B31" w:rsidRDefault="00E87B31" w:rsidP="00E87B31">
                  <w:pPr>
                    <w:pStyle w:val="TableParagraph"/>
                    <w:ind w:left="0" w:right="87"/>
                    <w:jc w:val="both"/>
                    <w:rPr>
                      <w:sz w:val="24"/>
                      <w:szCs w:val="24"/>
                    </w:rPr>
                  </w:pPr>
                  <w:r w:rsidRPr="00E87B31">
                    <w:rPr>
                      <w:b/>
                      <w:sz w:val="24"/>
                      <w:szCs w:val="24"/>
                    </w:rPr>
                    <w:t>Датою початку</w:t>
                  </w:r>
                  <w:r w:rsidRPr="00E87B31">
                    <w:rPr>
                      <w:sz w:val="24"/>
                      <w:szCs w:val="24"/>
                    </w:rPr>
                    <w:t xml:space="preserve"> голосування акціонерів з питання порядку денного (крім кумулятивного голосування) є дата розміщення єдиного бюлетеню для голосування (крім кумулятивного голосування) у вільному для акціонерів доступі (</w:t>
                  </w:r>
                  <w:r w:rsidRPr="00E87B31">
                    <w:rPr>
                      <w:b/>
                      <w:sz w:val="24"/>
                      <w:szCs w:val="24"/>
                    </w:rPr>
                    <w:t>15 квітня 2025 року</w:t>
                  </w:r>
                  <w:r w:rsidRPr="00E87B31">
                    <w:rPr>
                      <w:sz w:val="24"/>
                      <w:szCs w:val="24"/>
                    </w:rPr>
                    <w:t xml:space="preserve">) на власному веб-сайті Товариства за посиланням </w:t>
                  </w:r>
                  <w:hyperlink r:id="rId7" w:history="1">
                    <w:r w:rsidRPr="00E87B31">
                      <w:rPr>
                        <w:rStyle w:val="a4"/>
                        <w:sz w:val="24"/>
                        <w:szCs w:val="24"/>
                      </w:rPr>
                      <w:t>https://zbutenergo.kharkov.ua/pro-</w:t>
                    </w:r>
                    <w:r w:rsidRPr="00E87B31">
                      <w:rPr>
                        <w:rStyle w:val="a4"/>
                        <w:spacing w:val="-2"/>
                        <w:sz w:val="24"/>
                        <w:szCs w:val="24"/>
                      </w:rPr>
                      <w:t>nas/informaciia-dlia-akcioneriv-i-steikxolderiv/insa-informaciia</w:t>
                    </w:r>
                  </w:hyperlink>
                  <w:r w:rsidRPr="00E87B31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:rsidR="00E87B31" w:rsidRPr="00E87B31" w:rsidRDefault="00E87B31" w:rsidP="00E87B31">
                  <w:pPr>
                    <w:widowControl w:val="0"/>
                    <w:spacing w:after="0" w:line="226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4D60CA" w:rsidRPr="00E87B31" w:rsidRDefault="00E87B31" w:rsidP="00E87B31">
                  <w:pPr>
                    <w:widowControl w:val="0"/>
                    <w:spacing w:after="0" w:line="226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uk-UA" w:eastAsia="uk-UA" w:bidi="uk-UA"/>
                    </w:rPr>
                  </w:pPr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Датою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завершення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акціонерів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денного є дата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ічних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загальних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зборів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25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квітня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2025 року.</w:t>
                  </w:r>
                  <w:r w:rsidRPr="00E87B31">
                    <w:rPr>
                      <w:rFonts w:ascii="Times New Roman" w:hAnsi="Times New Roman" w:cs="Times New Roman"/>
                      <w:b/>
                      <w:spacing w:val="4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Бюлетені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</w:t>
                  </w:r>
                  <w:proofErr w:type="spellStart"/>
                  <w:proofErr w:type="gram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ічних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загальних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зборів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приймаються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виключно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 18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години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00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хвилин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дати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завершення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B31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акціонерів</w:t>
                  </w:r>
                  <w:proofErr w:type="spellEnd"/>
                  <w:r w:rsidRPr="00E87B31">
                    <w:rPr>
                      <w:rFonts w:ascii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1028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85"/>
                  </w:tblGrid>
                  <w:tr w:rsidR="00D719C2" w:rsidRPr="004C5493" w:rsidTr="00B85DDA">
                    <w:trPr>
                      <w:trHeight w:val="48"/>
                    </w:trPr>
                    <w:tc>
                      <w:tcPr>
                        <w:tcW w:w="10285" w:type="dxa"/>
                      </w:tcPr>
                      <w:p w:rsidR="00B85DDA" w:rsidRPr="004C5493" w:rsidRDefault="000D4673" w:rsidP="00B85DDA">
                        <w:pPr>
                          <w:pStyle w:val="Default"/>
                          <w:rPr>
                            <w:lang w:val="uk-UA"/>
                          </w:rPr>
                        </w:pPr>
                        <w:r w:rsidRPr="00E87B31">
                          <w:t xml:space="preserve"> </w:t>
                        </w:r>
                      </w:p>
                      <w:p w:rsidR="007119E2" w:rsidRDefault="0073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</w:pPr>
                        <w:r w:rsidRPr="007119E2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і час початку та завершення надсилання до депозитарної установи бюлетенів для голосування</w:t>
                        </w:r>
                        <w:r w:rsidRPr="007119E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 -</w:t>
                        </w:r>
                        <w:r w:rsidRPr="007119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Початок: 15.04</w:t>
                        </w:r>
                        <w:r w:rsidR="007B2A45" w:rsidRPr="007119E2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.2025 11:00</w:t>
                        </w:r>
                        <w:r w:rsidR="007B2A45" w:rsidRPr="007119E2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719C2" w:rsidRPr="007119E2" w:rsidRDefault="007119E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 xml:space="preserve">                       -</w:t>
                        </w:r>
                        <w:r w:rsidR="00E87B31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Завершення: 25.04</w:t>
                        </w:r>
                        <w:r w:rsidR="007B2A45" w:rsidRPr="007119E2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>.2025 18:00</w:t>
                        </w:r>
                      </w:p>
                      <w:p w:rsidR="00956683" w:rsidRPr="004C5493" w:rsidRDefault="00956683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"/>
                            <w:rFonts w:eastAsiaTheme="minorHAnsi"/>
                          </w:rPr>
                        </w:pPr>
                      </w:p>
                      <w:p w:rsidR="00E87B31" w:rsidRPr="00E87B31" w:rsidRDefault="00E87B31" w:rsidP="00E87B31">
                        <w:pPr>
                          <w:pStyle w:val="TableParagraph"/>
                          <w:ind w:left="0" w:right="94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87B31">
                          <w:rPr>
                            <w:sz w:val="24"/>
                            <w:szCs w:val="24"/>
                          </w:rPr>
                          <w:t>Дата</w:t>
                        </w:r>
                        <w:r w:rsidRPr="00E87B3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проведення</w:t>
                        </w:r>
                        <w:r w:rsidRPr="00E87B3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річних</w:t>
                        </w:r>
                        <w:r w:rsidRPr="00E87B3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загальних</w:t>
                        </w:r>
                        <w:r w:rsidRPr="00E87B31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зборів</w:t>
                        </w:r>
                        <w:r w:rsidRPr="00E87B3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(дата</w:t>
                        </w:r>
                        <w:r w:rsidRPr="00E87B3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завершення</w:t>
                        </w:r>
                        <w:r w:rsidRPr="00E87B31"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 xml:space="preserve">голосування) – </w:t>
                        </w:r>
                        <w:r w:rsidRPr="00E87B31">
                          <w:rPr>
                            <w:b/>
                            <w:sz w:val="24"/>
                            <w:szCs w:val="24"/>
                          </w:rPr>
                          <w:t>25 квітня 2025 року</w:t>
                        </w:r>
                        <w:r w:rsidRPr="00E87B3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7319C2" w:rsidRPr="004C5493" w:rsidRDefault="007319C2" w:rsidP="000F38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</w:tr>
                </w:tbl>
                <w:p w:rsidR="007319C2" w:rsidRPr="004C5493" w:rsidRDefault="00873A37" w:rsidP="00873A37">
                  <w:pPr>
                    <w:pStyle w:val="Default"/>
                    <w:rPr>
                      <w:lang w:val="uk-UA"/>
                    </w:rPr>
                  </w:pPr>
                  <w:r w:rsidRPr="004C5493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4C5493">
                    <w:rPr>
                      <w:lang w:val="uk-UA"/>
                    </w:rPr>
                    <w:br/>
                  </w:r>
                  <w:hyperlink r:id="rId8" w:history="1">
                    <w:r w:rsidR="00023D15">
                      <w:rPr>
                        <w:rStyle w:val="a4"/>
                      </w:rPr>
                      <w:t>https://www.csd.ua/images/stories/pdf/depsystem/2025/prat_povidomlennia_pro_vnesennia_zmin_do_poriadku_dennoho_20250414090243.pdf</w:t>
                    </w:r>
                  </w:hyperlink>
                  <w:bookmarkStart w:id="0" w:name="_GoBack"/>
                  <w:bookmarkEnd w:id="0"/>
                </w:p>
                <w:p w:rsidR="002F0C44" w:rsidRPr="004C5493" w:rsidRDefault="00873A37" w:rsidP="00873A37">
                  <w:pPr>
                    <w:pStyle w:val="Default"/>
                  </w:pPr>
                  <w:r w:rsidRPr="004C549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C5493" w:rsidRDefault="002F0C44" w:rsidP="002F0C44">
                  <w:pPr>
                    <w:pStyle w:val="Default"/>
                  </w:pPr>
                  <w:r w:rsidRPr="004C5493">
                    <w:t xml:space="preserve"> </w:t>
                  </w:r>
                </w:p>
                <w:p w:rsidR="002F0C44" w:rsidRPr="004C5493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4C5493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4C5493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4C5493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C5493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C5493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C5493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9A718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21A4D"/>
    <w:rsid w:val="00023D15"/>
    <w:rsid w:val="0002400D"/>
    <w:rsid w:val="000352B4"/>
    <w:rsid w:val="000474F4"/>
    <w:rsid w:val="00050684"/>
    <w:rsid w:val="00055DAC"/>
    <w:rsid w:val="00057427"/>
    <w:rsid w:val="00057A9E"/>
    <w:rsid w:val="00087045"/>
    <w:rsid w:val="00091983"/>
    <w:rsid w:val="000A0B24"/>
    <w:rsid w:val="000B5D23"/>
    <w:rsid w:val="000C3354"/>
    <w:rsid w:val="000C4626"/>
    <w:rsid w:val="000D3AF7"/>
    <w:rsid w:val="000D4673"/>
    <w:rsid w:val="000E43DE"/>
    <w:rsid w:val="000F302C"/>
    <w:rsid w:val="000F38A4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F2F49"/>
    <w:rsid w:val="001F5444"/>
    <w:rsid w:val="00226CD6"/>
    <w:rsid w:val="002471C6"/>
    <w:rsid w:val="00252D9E"/>
    <w:rsid w:val="00264F24"/>
    <w:rsid w:val="0026523E"/>
    <w:rsid w:val="002672AE"/>
    <w:rsid w:val="00267C95"/>
    <w:rsid w:val="002B6908"/>
    <w:rsid w:val="002C0CF0"/>
    <w:rsid w:val="002F0C44"/>
    <w:rsid w:val="002F1B3C"/>
    <w:rsid w:val="002F1BF6"/>
    <w:rsid w:val="003212B1"/>
    <w:rsid w:val="0032238B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03738"/>
    <w:rsid w:val="004140D5"/>
    <w:rsid w:val="00416A3E"/>
    <w:rsid w:val="004243B1"/>
    <w:rsid w:val="004244C9"/>
    <w:rsid w:val="004436B3"/>
    <w:rsid w:val="004440AD"/>
    <w:rsid w:val="00472F3B"/>
    <w:rsid w:val="004767B9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C5493"/>
    <w:rsid w:val="004D23D0"/>
    <w:rsid w:val="004D3C56"/>
    <w:rsid w:val="004D4424"/>
    <w:rsid w:val="004D60CA"/>
    <w:rsid w:val="004E1DAD"/>
    <w:rsid w:val="004E4EED"/>
    <w:rsid w:val="004F0CAD"/>
    <w:rsid w:val="004F3549"/>
    <w:rsid w:val="004F4B2E"/>
    <w:rsid w:val="00500022"/>
    <w:rsid w:val="005266F2"/>
    <w:rsid w:val="0053453C"/>
    <w:rsid w:val="0053762C"/>
    <w:rsid w:val="005402E1"/>
    <w:rsid w:val="005437A6"/>
    <w:rsid w:val="00544430"/>
    <w:rsid w:val="005448E7"/>
    <w:rsid w:val="00546845"/>
    <w:rsid w:val="00546C2A"/>
    <w:rsid w:val="00574F27"/>
    <w:rsid w:val="00575E31"/>
    <w:rsid w:val="005959C0"/>
    <w:rsid w:val="005B19E8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20C2"/>
    <w:rsid w:val="006C7309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19E2"/>
    <w:rsid w:val="0071461B"/>
    <w:rsid w:val="0071473A"/>
    <w:rsid w:val="00714B43"/>
    <w:rsid w:val="00715D0C"/>
    <w:rsid w:val="00720393"/>
    <w:rsid w:val="00731918"/>
    <w:rsid w:val="007319C2"/>
    <w:rsid w:val="00733898"/>
    <w:rsid w:val="007351F8"/>
    <w:rsid w:val="00744EF6"/>
    <w:rsid w:val="0075387E"/>
    <w:rsid w:val="007538B2"/>
    <w:rsid w:val="007546E6"/>
    <w:rsid w:val="007558A4"/>
    <w:rsid w:val="00791871"/>
    <w:rsid w:val="0079194C"/>
    <w:rsid w:val="007A7E8F"/>
    <w:rsid w:val="007B23B4"/>
    <w:rsid w:val="007B2A45"/>
    <w:rsid w:val="007C010E"/>
    <w:rsid w:val="007C14A9"/>
    <w:rsid w:val="007C28D0"/>
    <w:rsid w:val="007C6289"/>
    <w:rsid w:val="007D58B9"/>
    <w:rsid w:val="007F5204"/>
    <w:rsid w:val="007F6854"/>
    <w:rsid w:val="00831C84"/>
    <w:rsid w:val="008541DE"/>
    <w:rsid w:val="00861892"/>
    <w:rsid w:val="0087132A"/>
    <w:rsid w:val="00873A37"/>
    <w:rsid w:val="0087749A"/>
    <w:rsid w:val="008870DA"/>
    <w:rsid w:val="00893459"/>
    <w:rsid w:val="008A2ECA"/>
    <w:rsid w:val="008D00E2"/>
    <w:rsid w:val="008D439B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35415"/>
    <w:rsid w:val="00945229"/>
    <w:rsid w:val="009464EE"/>
    <w:rsid w:val="00956683"/>
    <w:rsid w:val="00966A9D"/>
    <w:rsid w:val="00973B30"/>
    <w:rsid w:val="0099017D"/>
    <w:rsid w:val="009A5CAA"/>
    <w:rsid w:val="009A718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85DC6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77DCC"/>
    <w:rsid w:val="00B81B0F"/>
    <w:rsid w:val="00B838EB"/>
    <w:rsid w:val="00B85514"/>
    <w:rsid w:val="00B85DDA"/>
    <w:rsid w:val="00B93637"/>
    <w:rsid w:val="00BA1A1C"/>
    <w:rsid w:val="00BA5BFD"/>
    <w:rsid w:val="00BD294F"/>
    <w:rsid w:val="00BD5FB0"/>
    <w:rsid w:val="00BF706D"/>
    <w:rsid w:val="00C0747D"/>
    <w:rsid w:val="00C13FBC"/>
    <w:rsid w:val="00C17C49"/>
    <w:rsid w:val="00C63E81"/>
    <w:rsid w:val="00C71519"/>
    <w:rsid w:val="00C71766"/>
    <w:rsid w:val="00C9492A"/>
    <w:rsid w:val="00C95F7C"/>
    <w:rsid w:val="00CA024D"/>
    <w:rsid w:val="00CA3076"/>
    <w:rsid w:val="00CC5C77"/>
    <w:rsid w:val="00CD14E0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135"/>
    <w:rsid w:val="00DB1F23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87B31"/>
    <w:rsid w:val="00E90AA9"/>
    <w:rsid w:val="00EB668D"/>
    <w:rsid w:val="00EE0B78"/>
    <w:rsid w:val="00F0656C"/>
    <w:rsid w:val="00F10F41"/>
    <w:rsid w:val="00F174A8"/>
    <w:rsid w:val="00F302FD"/>
    <w:rsid w:val="00F30E4B"/>
    <w:rsid w:val="00F315C9"/>
    <w:rsid w:val="00F53F93"/>
    <w:rsid w:val="00F65CE6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8D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87B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paragraph" w:styleId="ab">
    <w:name w:val="Body Text"/>
    <w:basedOn w:val="a"/>
    <w:link w:val="ac"/>
    <w:uiPriority w:val="1"/>
    <w:qFormat/>
    <w:rsid w:val="00023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1"/>
    <w:rsid w:val="00023D15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_"/>
    <w:basedOn w:val="a0"/>
    <w:rsid w:val="008D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87B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paragraph" w:styleId="ab">
    <w:name w:val="Body Text"/>
    <w:basedOn w:val="a"/>
    <w:link w:val="ac"/>
    <w:uiPriority w:val="1"/>
    <w:qFormat/>
    <w:rsid w:val="00023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1"/>
    <w:rsid w:val="00023D15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prat_povidomlennia_pro_vnesennia_zmin_do_poriadku_dennoho_2025041409024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butenergo.kharkov.ua/pro-nas/informaciia-dlia-akcioneriv-i-steikxolderiv/insa-informaci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butenergo.kharkov.ua/pro-nas/informaciia-dlia-akcioneriv-i-steikxolderiv/insa-informaci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2</cp:revision>
  <cp:lastPrinted>2024-01-22T15:01:00Z</cp:lastPrinted>
  <dcterms:created xsi:type="dcterms:W3CDTF">2025-04-14T15:23:00Z</dcterms:created>
  <dcterms:modified xsi:type="dcterms:W3CDTF">2025-04-14T15:23:00Z</dcterms:modified>
</cp:coreProperties>
</file>