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Приватного акціонерного товариства «</w:t>
      </w:r>
      <w:proofErr w:type="spellStart"/>
      <w:r w:rsidRPr="0003598E">
        <w:rPr>
          <w:b/>
          <w:bCs/>
          <w:lang w:val="uk-UA"/>
        </w:rPr>
        <w:t>Харківенергозбут</w:t>
      </w:r>
      <w:proofErr w:type="spellEnd"/>
      <w:r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B93637" w:rsidRPr="0003598E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035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річних</w:t>
      </w:r>
      <w:r w:rsidR="00B93637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03598E" w:rsidRDefault="00B93637" w:rsidP="00B93637">
      <w:pPr>
        <w:pStyle w:val="Default"/>
        <w:jc w:val="center"/>
        <w:rPr>
          <w:b/>
          <w:bCs/>
        </w:rPr>
      </w:pPr>
      <w:r w:rsidRPr="0003598E">
        <w:rPr>
          <w:b/>
          <w:bCs/>
          <w:lang w:val="uk-UA"/>
        </w:rPr>
        <w:t>ПрАТ «</w:t>
      </w:r>
      <w:proofErr w:type="spellStart"/>
      <w:r w:rsidRPr="0003598E">
        <w:rPr>
          <w:b/>
          <w:bCs/>
          <w:lang w:val="uk-UA"/>
        </w:rPr>
        <w:t>Харківенергозбут</w:t>
      </w:r>
      <w:proofErr w:type="spellEnd"/>
      <w:r w:rsidRPr="0003598E">
        <w:rPr>
          <w:b/>
          <w:bCs/>
          <w:lang w:val="uk-UA"/>
        </w:rPr>
        <w:t>»</w:t>
      </w:r>
    </w:p>
    <w:p w:rsidR="009A5CAA" w:rsidRPr="0003598E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 акціонерного товариства «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(далі – ПрАТ «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», Товариство) (код ЄДРПОУ 42206328),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товариства: 61037, м. Харків, вул. 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, 126;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адреса для листування: 61057, м. Харків, вул. Гоголя,10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Повідомляємо Вас про дистанційне проведення 28 квітня 2021 року річних Загальних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зборів приватного акціонерного товариства «</w:t>
      </w:r>
      <w:proofErr w:type="spellStart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»!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річних Загальних зборів акціонерів ПрАТ «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Харківенергозбут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>» та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дистанційне їх проведення (далі – річні Загальні збори) прийнято Наглядовою радою Товариства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(Протокол № 5/2021 від 23.03.2021) відповідно до Закону України «Про акціонерні товариства»,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внесення змін до деяких законодавчих актів України, спрямованих на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забезпечення додаткових соціальних та економічних гарантій у зв’язку з поширенням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 зв’язку із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проведенням заходів, спрямованих на запобігання виникненню та поширенню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хвороби (COVID-19) відповідно до постанови Кабінету Міністрів України «Про встановлення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карантину та запровадження обмежувальних протиепідемічних заходів з метою запобігання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поширенню на території України гострої респіраторної хвороби COVID-19, спричиненої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28 квітня 2021 року –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дата дистанційного проведення річних Загальних зборів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(дата завершення голосування), що будуть проведені у відповідності до Тимчасового порядку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скликання та дистанційного проведення загальних зборів акціонерів та загальних зборів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річних Загальних зборах: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22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бюлетенів для голосування: </w:t>
      </w:r>
      <w:r w:rsidRPr="0003598E">
        <w:rPr>
          <w:rFonts w:ascii="Times New Roman" w:hAnsi="Times New Roman" w:cs="Times New Roman"/>
          <w:b/>
          <w:sz w:val="24"/>
          <w:szCs w:val="24"/>
          <w:lang w:val="uk-UA"/>
        </w:rPr>
        <w:t>26 квітня 2021 року</w:t>
      </w:r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98E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03598E">
        <w:rPr>
          <w:rFonts w:ascii="Times New Roman" w:hAnsi="Times New Roman" w:cs="Times New Roman"/>
          <w:sz w:val="24"/>
          <w:szCs w:val="24"/>
          <w:lang w:val="uk-UA"/>
        </w:rPr>
        <w:t>: https://zbutenergo.kharkov.ua/shareholdersgolos.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річних Загальних зборах приймаються виключно до 18-00</w:t>
      </w:r>
    </w:p>
    <w:p w:rsidR="00B93637" w:rsidRPr="0003598E" w:rsidRDefault="0003598E" w:rsidP="0003598E">
      <w:pPr>
        <w:pStyle w:val="Default"/>
        <w:jc w:val="both"/>
        <w:rPr>
          <w:b/>
          <w:sz w:val="20"/>
          <w:szCs w:val="20"/>
          <w:lang w:val="uk-UA"/>
        </w:rPr>
      </w:pPr>
      <w:r w:rsidRPr="0003598E">
        <w:rPr>
          <w:lang w:val="uk-UA"/>
        </w:rPr>
        <w:t xml:space="preserve">дати завершення голосування </w:t>
      </w:r>
      <w:r w:rsidRPr="0003598E">
        <w:rPr>
          <w:b/>
          <w:lang w:val="uk-UA"/>
        </w:rPr>
        <w:t>28 квітня 2021 року.</w:t>
      </w:r>
    </w:p>
    <w:p w:rsidR="0003598E" w:rsidRPr="0003598E" w:rsidRDefault="0003598E" w:rsidP="0003598E">
      <w:pPr>
        <w:pStyle w:val="Default"/>
        <w:jc w:val="center"/>
        <w:rPr>
          <w:rFonts w:eastAsia="Arial"/>
          <w:b/>
          <w:lang w:val="uk-UA"/>
        </w:rPr>
      </w:pPr>
    </w:p>
    <w:p w:rsidR="00B009B9" w:rsidRPr="0003598E" w:rsidRDefault="00B009B9" w:rsidP="00111B89">
      <w:pPr>
        <w:pStyle w:val="Default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E90AA9" w:rsidRPr="0003598E">
          <w:rPr>
            <w:rStyle w:val="a4"/>
          </w:rPr>
          <w:t>https://www.csd.ua/images/stories/pdf/depsystem/2021/</w:t>
        </w:r>
      </w:hyperlink>
      <w:bookmarkStart w:id="0" w:name="_GoBack"/>
      <w:bookmarkEnd w:id="0"/>
      <w:r w:rsidR="0003598E" w:rsidRPr="0003598E">
        <w:rPr>
          <w:rStyle w:val="a4"/>
        </w:rPr>
        <w:t>Повідомлення_річні_ЗЗА_2021_20210326123046.pdf</w:t>
      </w:r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D1630F"/>
    <w:rsid w:val="00D82E51"/>
    <w:rsid w:val="00D949D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2021-03-26T14:47:00Z</dcterms:created>
  <dcterms:modified xsi:type="dcterms:W3CDTF">2021-03-26T14:51:00Z</dcterms:modified>
</cp:coreProperties>
</file>