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6" w:rsidRPr="00C95346" w:rsidRDefault="00B009B9" w:rsidP="0093295C">
      <w:pPr>
        <w:pStyle w:val="a3"/>
        <w:jc w:val="center"/>
        <w:rPr>
          <w:b/>
          <w:color w:val="000000"/>
          <w:lang w:val="uk-UA"/>
        </w:rPr>
      </w:pPr>
      <w:r w:rsidRPr="00C95346">
        <w:rPr>
          <w:b/>
          <w:color w:val="000000"/>
          <w:lang w:val="uk-UA"/>
        </w:rPr>
        <w:t>До уваги акціонерів</w:t>
      </w:r>
    </w:p>
    <w:p w:rsidR="00F034CD" w:rsidRPr="00C95346" w:rsidRDefault="00C95346" w:rsidP="0093295C">
      <w:pPr>
        <w:pStyle w:val="Default"/>
        <w:rPr>
          <w:rFonts w:eastAsiaTheme="minorHAnsi"/>
          <w:b/>
          <w:bCs/>
          <w:sz w:val="26"/>
          <w:szCs w:val="26"/>
        </w:rPr>
      </w:pPr>
      <w:r w:rsidRPr="00C95346">
        <w:rPr>
          <w:rFonts w:eastAsiaTheme="minorHAnsi"/>
          <w:b/>
          <w:bCs/>
          <w:sz w:val="26"/>
          <w:szCs w:val="26"/>
        </w:rPr>
        <w:t>П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РИВАТНОГО</w:t>
      </w:r>
      <w:r w:rsidRPr="00C95346">
        <w:rPr>
          <w:rFonts w:eastAsiaTheme="minorHAnsi"/>
          <w:b/>
          <w:bCs/>
          <w:sz w:val="26"/>
          <w:szCs w:val="26"/>
        </w:rPr>
        <w:t xml:space="preserve"> 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АКЦІОНЕРНОГО</w:t>
      </w:r>
      <w:r w:rsidRPr="00C95346">
        <w:rPr>
          <w:rFonts w:eastAsiaTheme="minorHAnsi"/>
          <w:b/>
          <w:bCs/>
          <w:sz w:val="26"/>
          <w:szCs w:val="26"/>
        </w:rPr>
        <w:t xml:space="preserve"> 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ТОВАРИСТВА</w:t>
      </w:r>
      <w:r w:rsidRPr="00C95346">
        <w:rPr>
          <w:rFonts w:eastAsiaTheme="minorHAnsi"/>
          <w:b/>
          <w:bCs/>
          <w:sz w:val="26"/>
          <w:szCs w:val="26"/>
        </w:rPr>
        <w:t xml:space="preserve"> «Х</w:t>
      </w:r>
      <w:r w:rsidRPr="00C95346">
        <w:rPr>
          <w:rFonts w:eastAsiaTheme="minorHAnsi"/>
          <w:b/>
          <w:bCs/>
          <w:sz w:val="26"/>
          <w:szCs w:val="26"/>
          <w:lang w:val="uk-UA"/>
        </w:rPr>
        <w:t>АРКІВЕНЕРГОЗБУТ</w:t>
      </w:r>
      <w:r w:rsidRPr="00C95346">
        <w:rPr>
          <w:rFonts w:eastAsiaTheme="minorHAnsi"/>
          <w:b/>
          <w:bCs/>
          <w:sz w:val="26"/>
          <w:szCs w:val="26"/>
        </w:rPr>
        <w:t>»</w:t>
      </w:r>
    </w:p>
    <w:p w:rsidR="00C95346" w:rsidRPr="00C95346" w:rsidRDefault="00C95346" w:rsidP="00C95346">
      <w:pPr>
        <w:pStyle w:val="Default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</w:p>
    <w:p w:rsidR="00311A5A" w:rsidRPr="00C95346" w:rsidRDefault="00311A5A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827" w:rsidRPr="00C95346" w:rsidRDefault="00C95346" w:rsidP="00C95346">
      <w:pPr>
        <w:pStyle w:val="Default"/>
        <w:jc w:val="center"/>
        <w:rPr>
          <w:rFonts w:eastAsiaTheme="minorHAnsi"/>
          <w:b/>
          <w:lang w:val="uk-UA"/>
        </w:rPr>
      </w:pPr>
      <w:r w:rsidRPr="00C95346">
        <w:rPr>
          <w:b/>
          <w:bCs/>
          <w:sz w:val="26"/>
          <w:szCs w:val="26"/>
          <w:lang w:val="uk-UA"/>
        </w:rPr>
        <w:t>ПРО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ДИСТАНЦІЙНЕ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ПРОВЕДЕННЯ</w:t>
      </w:r>
      <w:r w:rsidRPr="00C95346">
        <w:rPr>
          <w:b/>
          <w:bCs/>
          <w:sz w:val="26"/>
          <w:szCs w:val="26"/>
        </w:rPr>
        <w:t xml:space="preserve"> </w:t>
      </w:r>
      <w:r w:rsidRPr="00C95346">
        <w:rPr>
          <w:b/>
          <w:bCs/>
          <w:sz w:val="26"/>
          <w:szCs w:val="26"/>
          <w:lang w:val="uk-UA"/>
        </w:rPr>
        <w:t>ПОЗАЧЕРГОВИХ</w:t>
      </w:r>
      <w:r w:rsidRPr="00C95346">
        <w:rPr>
          <w:b/>
          <w:bCs/>
          <w:sz w:val="26"/>
          <w:szCs w:val="26"/>
        </w:rPr>
        <w:t xml:space="preserve"> З</w:t>
      </w:r>
      <w:r w:rsidRPr="00C95346">
        <w:rPr>
          <w:b/>
          <w:bCs/>
          <w:sz w:val="26"/>
          <w:szCs w:val="26"/>
          <w:lang w:val="uk-UA"/>
        </w:rPr>
        <w:t xml:space="preserve">АГАЛЬНИХ ЗБОРІВ </w:t>
      </w:r>
      <w:r w:rsidRPr="00C95346">
        <w:rPr>
          <w:rFonts w:eastAsiaTheme="minorHAnsi"/>
          <w:b/>
        </w:rPr>
        <w:t xml:space="preserve"> </w:t>
      </w:r>
      <w:r w:rsidRPr="00C95346">
        <w:rPr>
          <w:b/>
          <w:lang w:val="uk-UA"/>
        </w:rPr>
        <w:t>АКЦІОНЕРІВ</w:t>
      </w:r>
    </w:p>
    <w:p w:rsidR="00F034CD" w:rsidRPr="00C95346" w:rsidRDefault="00F034CD" w:rsidP="00C9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ПрАТ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Харківенергозбут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дистанційне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позачергові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прийнято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Наглядовою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радою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24/2023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28.11.2023)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акціонерні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», Порядку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дистанційних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та фондового ринку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06.03.2023 № 236 «Про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дистанційних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</w:t>
      </w:r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</w:t>
      </w:r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– дата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дистанційного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до Порядку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скликання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дистанційних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– Порядок).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складення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</w:t>
      </w:r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участь у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вільному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акціонерів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доступі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Розміщення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вебсайті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744781">
          <w:rPr>
            <w:rStyle w:val="a4"/>
            <w:rFonts w:ascii="Times New Roman" w:hAnsi="Times New Roman" w:cs="Times New Roman"/>
            <w:sz w:val="24"/>
            <w:szCs w:val="24"/>
          </w:rPr>
          <w:t>https://zbutenergo.kharkov.ua/shareholdersgolos</w:t>
        </w:r>
      </w:hyperlink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3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Дата і час початку та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завершення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надсилання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депозитарної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бюлетеня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11-00 19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до 18-00 29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83827" w:rsidRPr="00C95346" w:rsidRDefault="00C95346" w:rsidP="00C9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Бюлетень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позачергових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C95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18-00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дати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завершення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голосування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 </w:t>
      </w:r>
      <w:proofErr w:type="spellStart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953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року.</w:t>
      </w:r>
    </w:p>
    <w:p w:rsidR="00C95346" w:rsidRPr="00C95346" w:rsidRDefault="00C95346" w:rsidP="00C95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28192A" w:rsidRPr="00C95346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bookmarkStart w:id="0" w:name="_GoBack"/>
      <w:r w:rsidR="00C95346" w:rsidRPr="00C95346">
        <w:rPr>
          <w:rFonts w:ascii="Times New Roman" w:hAnsi="Times New Roman" w:cs="Times New Roman"/>
        </w:rPr>
        <w:fldChar w:fldCharType="begin"/>
      </w:r>
      <w:r w:rsidR="00C95346" w:rsidRPr="00C95346">
        <w:rPr>
          <w:rFonts w:ascii="Times New Roman" w:hAnsi="Times New Roman" w:cs="Times New Roman"/>
        </w:rPr>
        <w:instrText xml:space="preserve"> HYPERLINK "https://www.csd.ua/images/stories/pdf/depsystem/2023/kharkivenerhozbut_20231129_20231129124037.pdf" </w:instrText>
      </w:r>
      <w:r w:rsidR="00C95346" w:rsidRPr="00C95346">
        <w:rPr>
          <w:rFonts w:ascii="Times New Roman" w:hAnsi="Times New Roman" w:cs="Times New Roman"/>
        </w:rPr>
        <w:fldChar w:fldCharType="separate"/>
      </w:r>
      <w:r w:rsidR="00C95346" w:rsidRPr="00C95346">
        <w:rPr>
          <w:rStyle w:val="a4"/>
          <w:rFonts w:ascii="Times New Roman" w:hAnsi="Times New Roman" w:cs="Times New Roman"/>
        </w:rPr>
        <w:t>https://www.csd.ua/images/stories/pdf/depsystem/2023/kharkivenerhozbut_20231129_20231129124037.pdf</w:t>
      </w:r>
      <w:r w:rsidR="00C95346" w:rsidRPr="00C95346">
        <w:rPr>
          <w:rFonts w:ascii="Times New Roman" w:hAnsi="Times New Roman" w:cs="Times New Roman"/>
        </w:rPr>
        <w:fldChar w:fldCharType="end"/>
      </w:r>
      <w:bookmarkEnd w:id="0"/>
    </w:p>
    <w:p w:rsidR="00C95346" w:rsidRPr="00C95346" w:rsidRDefault="00C95346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31A4"/>
    <w:rsid w:val="0010615D"/>
    <w:rsid w:val="001871E2"/>
    <w:rsid w:val="00204DD3"/>
    <w:rsid w:val="00245B45"/>
    <w:rsid w:val="00266DBC"/>
    <w:rsid w:val="0028192A"/>
    <w:rsid w:val="00311A5A"/>
    <w:rsid w:val="00396164"/>
    <w:rsid w:val="003B0468"/>
    <w:rsid w:val="003C51C4"/>
    <w:rsid w:val="004A1382"/>
    <w:rsid w:val="004C5C6C"/>
    <w:rsid w:val="004E2829"/>
    <w:rsid w:val="005470B5"/>
    <w:rsid w:val="005C3563"/>
    <w:rsid w:val="005C6932"/>
    <w:rsid w:val="00655864"/>
    <w:rsid w:val="00672ABD"/>
    <w:rsid w:val="00680BDA"/>
    <w:rsid w:val="006C0801"/>
    <w:rsid w:val="00707BFF"/>
    <w:rsid w:val="00733908"/>
    <w:rsid w:val="00783827"/>
    <w:rsid w:val="007C485B"/>
    <w:rsid w:val="007C4ED2"/>
    <w:rsid w:val="007C6289"/>
    <w:rsid w:val="00862340"/>
    <w:rsid w:val="009249FA"/>
    <w:rsid w:val="0093295C"/>
    <w:rsid w:val="009569B8"/>
    <w:rsid w:val="009D59AF"/>
    <w:rsid w:val="00A52072"/>
    <w:rsid w:val="00A55DA6"/>
    <w:rsid w:val="00AA647D"/>
    <w:rsid w:val="00AE6664"/>
    <w:rsid w:val="00B009B9"/>
    <w:rsid w:val="00B236C7"/>
    <w:rsid w:val="00B7715F"/>
    <w:rsid w:val="00C652FD"/>
    <w:rsid w:val="00C95346"/>
    <w:rsid w:val="00CC010A"/>
    <w:rsid w:val="00CE0639"/>
    <w:rsid w:val="00CF1E53"/>
    <w:rsid w:val="00DA111A"/>
    <w:rsid w:val="00E1409D"/>
    <w:rsid w:val="00E33BA9"/>
    <w:rsid w:val="00E65D27"/>
    <w:rsid w:val="00EB6894"/>
    <w:rsid w:val="00F034CD"/>
    <w:rsid w:val="00F116BE"/>
    <w:rsid w:val="00F34C3E"/>
    <w:rsid w:val="00F4185B"/>
    <w:rsid w:val="00F446DF"/>
    <w:rsid w:val="00F55975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butenergo.kharkov.ua/shareholdersgo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18</cp:revision>
  <dcterms:created xsi:type="dcterms:W3CDTF">2023-11-27T07:48:00Z</dcterms:created>
  <dcterms:modified xsi:type="dcterms:W3CDTF">2023-11-30T09:18:00Z</dcterms:modified>
</cp:coreProperties>
</file>