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0D" w:rsidRPr="00E634C0" w:rsidRDefault="00D02E0D" w:rsidP="00D0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C0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уваги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акціонері</w:t>
      </w:r>
      <w:proofErr w:type="gramStart"/>
      <w:r w:rsidRPr="00E634C0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D02E0D" w:rsidRPr="00E634C0" w:rsidRDefault="00D02E0D" w:rsidP="00D0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C0">
        <w:rPr>
          <w:rFonts w:ascii="Times New Roman" w:hAnsi="Times New Roman" w:cs="Times New Roman"/>
          <w:b/>
          <w:sz w:val="24"/>
          <w:szCs w:val="24"/>
        </w:rPr>
        <w:t xml:space="preserve">Приватного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акціонерного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товариства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Харківенергозбут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02E0D" w:rsidRPr="00E634C0" w:rsidRDefault="00D02E0D" w:rsidP="00D0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C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далі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ПрАТ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Харківенергозбут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Товариство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) (код ЄДРПОУ 42206328), </w:t>
      </w:r>
    </w:p>
    <w:p w:rsidR="00D02E0D" w:rsidRPr="00E634C0" w:rsidRDefault="00D02E0D" w:rsidP="00D02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634C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634C0">
        <w:rPr>
          <w:rFonts w:ascii="Times New Roman" w:hAnsi="Times New Roman" w:cs="Times New Roman"/>
          <w:b/>
          <w:sz w:val="24"/>
          <w:szCs w:val="24"/>
        </w:rPr>
        <w:t>ісцезнаходження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товариства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: 61037, м.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Харків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Плеханівська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>, 126;</w:t>
      </w:r>
    </w:p>
    <w:p w:rsidR="00D02E0D" w:rsidRPr="00E634C0" w:rsidRDefault="00D02E0D" w:rsidP="00D02E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4C0">
        <w:rPr>
          <w:rFonts w:ascii="Times New Roman" w:hAnsi="Times New Roman" w:cs="Times New Roman"/>
          <w:b/>
          <w:sz w:val="24"/>
          <w:szCs w:val="24"/>
        </w:rPr>
        <w:t xml:space="preserve">адреса для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листування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: 61057, м.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Харків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>. Гоголя,10</w:t>
      </w:r>
    </w:p>
    <w:p w:rsidR="00D02E0D" w:rsidRPr="00E634C0" w:rsidRDefault="00D02E0D" w:rsidP="00D02E0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E0D" w:rsidRPr="00E634C0" w:rsidRDefault="00D02E0D" w:rsidP="00D02E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Повідомляємо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Вас про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дистанційне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4 лютого 2022 року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позачергових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зборі</w:t>
      </w:r>
      <w:proofErr w:type="gramStart"/>
      <w:r w:rsidRPr="00E634C0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приватного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акціонерного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товариства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Харківенергозбут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>»!</w:t>
      </w:r>
    </w:p>
    <w:p w:rsidR="009145B6" w:rsidRPr="00E634C0" w:rsidRDefault="009145B6" w:rsidP="00E63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4C0" w:rsidRPr="00E634C0" w:rsidRDefault="00E634C0" w:rsidP="00E6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34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34C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Харківенергозбут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 Фондом державного майна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акціонером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10 і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голосуючих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47 Закону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>».</w:t>
      </w:r>
    </w:p>
    <w:p w:rsidR="00E634C0" w:rsidRPr="00E634C0" w:rsidRDefault="00E634C0" w:rsidP="00E6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4C0">
        <w:rPr>
          <w:rFonts w:ascii="Times New Roman" w:hAnsi="Times New Roman" w:cs="Times New Roman"/>
          <w:b/>
          <w:sz w:val="24"/>
          <w:szCs w:val="24"/>
        </w:rPr>
        <w:t>04 лютого 2022 року</w:t>
      </w:r>
      <w:r w:rsidRPr="00E634C0">
        <w:rPr>
          <w:rFonts w:ascii="Times New Roman" w:hAnsi="Times New Roman" w:cs="Times New Roman"/>
          <w:sz w:val="24"/>
          <w:szCs w:val="24"/>
        </w:rPr>
        <w:t xml:space="preserve"> – дата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корпоративного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інвестиційного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фонду,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4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34C0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E634C0">
        <w:rPr>
          <w:rFonts w:ascii="Times New Roman" w:hAnsi="Times New Roman" w:cs="Times New Roman"/>
          <w:sz w:val="24"/>
          <w:szCs w:val="24"/>
        </w:rPr>
        <w:t>фондового</w:t>
      </w:r>
      <w:proofErr w:type="gramEnd"/>
      <w:r w:rsidRPr="00E634C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16.04.2020 № 196 (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Тимчасовий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порядок). </w:t>
      </w:r>
    </w:p>
    <w:p w:rsidR="00E634C0" w:rsidRPr="00E634C0" w:rsidRDefault="00E634C0" w:rsidP="00E6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4C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складення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E634C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63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634C0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E634C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: </w:t>
      </w:r>
      <w:r w:rsidRPr="00E634C0">
        <w:rPr>
          <w:rFonts w:ascii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E634C0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2021 року</w:t>
      </w:r>
      <w:r w:rsidRPr="00E634C0">
        <w:rPr>
          <w:rFonts w:ascii="Times New Roman" w:hAnsi="Times New Roman" w:cs="Times New Roman"/>
          <w:sz w:val="24"/>
          <w:szCs w:val="24"/>
        </w:rPr>
        <w:t xml:space="preserve"> (станом на 24 годину).</w:t>
      </w:r>
    </w:p>
    <w:p w:rsidR="00E634C0" w:rsidRPr="00E634C0" w:rsidRDefault="00E634C0" w:rsidP="00E6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4C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бюлетенів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: </w:t>
      </w:r>
      <w:r w:rsidRPr="00E634C0">
        <w:rPr>
          <w:rFonts w:ascii="Times New Roman" w:hAnsi="Times New Roman" w:cs="Times New Roman"/>
          <w:b/>
          <w:sz w:val="24"/>
          <w:szCs w:val="24"/>
        </w:rPr>
        <w:t xml:space="preserve">02 </w:t>
      </w:r>
      <w:proofErr w:type="gramStart"/>
      <w:r w:rsidRPr="00E634C0">
        <w:rPr>
          <w:rFonts w:ascii="Times New Roman" w:hAnsi="Times New Roman" w:cs="Times New Roman"/>
          <w:b/>
          <w:sz w:val="24"/>
          <w:szCs w:val="24"/>
        </w:rPr>
        <w:t>лютого</w:t>
      </w:r>
      <w:proofErr w:type="gram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2022 року</w:t>
      </w:r>
      <w:r w:rsidRPr="00E634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Фонду державного майна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E634C0">
          <w:rPr>
            <w:rStyle w:val="a4"/>
            <w:rFonts w:ascii="Times New Roman" w:hAnsi="Times New Roman" w:cs="Times New Roman"/>
            <w:sz w:val="24"/>
            <w:szCs w:val="24"/>
          </w:rPr>
          <w:t>http://www.spfu.gov.ua</w:t>
        </w:r>
      </w:hyperlink>
      <w:r w:rsidRPr="00E634C0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    «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>»/«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Корпоративне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>»/«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акціонерам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» (http://www.spfu.gov.ua/ua/content/spf-management-povidomlennya-akcioneram.html). </w:t>
      </w:r>
    </w:p>
    <w:p w:rsidR="00E634C0" w:rsidRPr="00E634C0" w:rsidRDefault="00E634C0" w:rsidP="00E63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Бюлетені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до  18-00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E634C0">
        <w:rPr>
          <w:rFonts w:ascii="Times New Roman" w:hAnsi="Times New Roman" w:cs="Times New Roman"/>
          <w:sz w:val="24"/>
          <w:szCs w:val="24"/>
        </w:rPr>
        <w:t xml:space="preserve"> </w:t>
      </w:r>
      <w:r w:rsidRPr="00E634C0">
        <w:rPr>
          <w:rFonts w:ascii="Times New Roman" w:hAnsi="Times New Roman" w:cs="Times New Roman"/>
          <w:b/>
          <w:sz w:val="24"/>
          <w:szCs w:val="24"/>
        </w:rPr>
        <w:t xml:space="preserve">04 </w:t>
      </w:r>
      <w:proofErr w:type="gramStart"/>
      <w:r w:rsidRPr="00E634C0">
        <w:rPr>
          <w:rFonts w:ascii="Times New Roman" w:hAnsi="Times New Roman" w:cs="Times New Roman"/>
          <w:b/>
          <w:sz w:val="24"/>
          <w:szCs w:val="24"/>
        </w:rPr>
        <w:t>лютого</w:t>
      </w:r>
      <w:proofErr w:type="gramEnd"/>
      <w:r w:rsidRPr="00E634C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634C0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E634C0" w:rsidRDefault="00E634C0" w:rsidP="00E634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634C0">
        <w:rPr>
          <w:rFonts w:ascii="Times New Roman" w:hAnsi="Times New Roman" w:cs="Times New Roman"/>
          <w:bCs/>
          <w:sz w:val="24"/>
          <w:szCs w:val="24"/>
        </w:rPr>
        <w:t xml:space="preserve">Адреса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сторінки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власному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вебсайті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Фонду державного майна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якій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розміщена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інформація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проєктами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634C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634C0">
        <w:rPr>
          <w:rFonts w:ascii="Times New Roman" w:hAnsi="Times New Roman" w:cs="Times New Roman"/>
          <w:bCs/>
          <w:sz w:val="24"/>
          <w:szCs w:val="24"/>
        </w:rPr>
        <w:t>ішень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кожного з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включених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порядку денного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позачергових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зборів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позачергових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загальних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зборів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інформація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зазначена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пункті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44 </w:t>
      </w:r>
      <w:proofErr w:type="spellStart"/>
      <w:r w:rsidRPr="00E634C0">
        <w:rPr>
          <w:rFonts w:ascii="Times New Roman" w:hAnsi="Times New Roman" w:cs="Times New Roman"/>
          <w:bCs/>
          <w:sz w:val="24"/>
          <w:szCs w:val="24"/>
        </w:rPr>
        <w:t>Тимчасового</w:t>
      </w:r>
      <w:proofErr w:type="spellEnd"/>
      <w:r w:rsidRPr="00E634C0">
        <w:rPr>
          <w:rFonts w:ascii="Times New Roman" w:hAnsi="Times New Roman" w:cs="Times New Roman"/>
          <w:bCs/>
          <w:sz w:val="24"/>
          <w:szCs w:val="24"/>
        </w:rPr>
        <w:t xml:space="preserve"> порядку: </w:t>
      </w:r>
      <w:hyperlink r:id="rId6" w:history="1">
        <w:r w:rsidRPr="005436CD">
          <w:rPr>
            <w:rStyle w:val="a4"/>
            <w:rFonts w:ascii="Times New Roman" w:hAnsi="Times New Roman" w:cs="Times New Roman"/>
            <w:sz w:val="24"/>
            <w:szCs w:val="24"/>
          </w:rPr>
          <w:t>http://www.spfu.gov.ua/ua/content/spf-management-povidomlennya-akcioneram.html</w:t>
        </w:r>
      </w:hyperlink>
      <w:r w:rsidRPr="00E634C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34C0" w:rsidRPr="00E634C0" w:rsidRDefault="00E634C0" w:rsidP="00E634C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03598E" w:rsidRPr="00E634C0" w:rsidRDefault="0003598E" w:rsidP="00E634C0">
      <w:pPr>
        <w:pStyle w:val="Default"/>
        <w:jc w:val="both"/>
        <w:rPr>
          <w:rFonts w:eastAsia="Arial"/>
          <w:b/>
        </w:rPr>
      </w:pPr>
    </w:p>
    <w:p w:rsidR="00B009B9" w:rsidRPr="00E634C0" w:rsidRDefault="00B009B9" w:rsidP="00E634C0">
      <w:pPr>
        <w:pStyle w:val="Default"/>
        <w:jc w:val="both"/>
        <w:rPr>
          <w:lang w:val="uk-UA"/>
        </w:rPr>
      </w:pPr>
      <w:r w:rsidRPr="00E634C0">
        <w:rPr>
          <w:lang w:val="uk-UA"/>
        </w:rPr>
        <w:t>З</w:t>
      </w:r>
      <w:r w:rsidR="0010615D" w:rsidRPr="00E634C0">
        <w:rPr>
          <w:lang w:val="uk-UA"/>
        </w:rPr>
        <w:t xml:space="preserve"> </w:t>
      </w:r>
      <w:r w:rsidRPr="00E634C0">
        <w:rPr>
          <w:lang w:val="uk-UA"/>
        </w:rPr>
        <w:t>текстом повідомлення можна ознайомитись за посиланням </w:t>
      </w:r>
      <w:r w:rsidRPr="00E634C0">
        <w:rPr>
          <w:lang w:val="uk-UA"/>
        </w:rPr>
        <w:br/>
      </w:r>
      <w:hyperlink r:id="rId7" w:history="1">
        <w:r w:rsidR="00E90AA9" w:rsidRPr="00E634C0">
          <w:rPr>
            <w:rStyle w:val="a4"/>
          </w:rPr>
          <w:t>https://www.csd.ua/images/stories/pdf/depsystem/2021/</w:t>
        </w:r>
      </w:hyperlink>
      <w:r w:rsidR="00E634C0" w:rsidRPr="00E634C0">
        <w:rPr>
          <w:rStyle w:val="a4"/>
        </w:rPr>
        <w:t>Повідомлення_збори_ПрАТ_Харківенергозбут_-04.02.2022_20211231120622.pdf</w:t>
      </w:r>
      <w:r w:rsidRPr="00E634C0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634C0">
        <w:rPr>
          <w:lang w:val="uk-UA"/>
        </w:rPr>
        <w:t>е</w:t>
      </w:r>
      <w:r w:rsidRPr="00E634C0">
        <w:rPr>
          <w:lang w:val="uk-UA"/>
        </w:rPr>
        <w:t>резня 2017 року №148)</w:t>
      </w:r>
    </w:p>
    <w:p w:rsidR="003B0468" w:rsidRPr="00E634C0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E634C0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166C7"/>
    <w:rsid w:val="00264F24"/>
    <w:rsid w:val="00396164"/>
    <w:rsid w:val="003B0468"/>
    <w:rsid w:val="003C51C4"/>
    <w:rsid w:val="00421C59"/>
    <w:rsid w:val="004A06DC"/>
    <w:rsid w:val="0053762C"/>
    <w:rsid w:val="00574F27"/>
    <w:rsid w:val="006D5F30"/>
    <w:rsid w:val="00707BFF"/>
    <w:rsid w:val="007C6289"/>
    <w:rsid w:val="008A2ECA"/>
    <w:rsid w:val="0090485F"/>
    <w:rsid w:val="009145B6"/>
    <w:rsid w:val="009A5CAA"/>
    <w:rsid w:val="009F44AB"/>
    <w:rsid w:val="00A41C84"/>
    <w:rsid w:val="00A963A8"/>
    <w:rsid w:val="00AE6664"/>
    <w:rsid w:val="00B009B9"/>
    <w:rsid w:val="00B1236A"/>
    <w:rsid w:val="00B65A35"/>
    <w:rsid w:val="00B93637"/>
    <w:rsid w:val="00C0747D"/>
    <w:rsid w:val="00C17C49"/>
    <w:rsid w:val="00CA3076"/>
    <w:rsid w:val="00D02E0D"/>
    <w:rsid w:val="00D1630F"/>
    <w:rsid w:val="00D82E51"/>
    <w:rsid w:val="00D949D4"/>
    <w:rsid w:val="00E634C0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fu.gov.ua/ua/content/spf-management-povidomlennya-akcioneram.html" TargetMode="External"/><Relationship Id="rId5" Type="http://schemas.openxmlformats.org/officeDocument/2006/relationships/hyperlink" Target="http://www.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2021-12-31T11:59:00Z</dcterms:created>
  <dcterms:modified xsi:type="dcterms:W3CDTF">2021-12-31T12:03:00Z</dcterms:modified>
</cp:coreProperties>
</file>